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C7158">
      <w:pPr>
        <w:pageBreakBefore w:val="0"/>
        <w:widowControl w:val="0"/>
        <w:kinsoku/>
        <w:wordWrap/>
        <w:overflowPunct/>
        <w:topLinePunct w:val="0"/>
        <w:bidi w:val="0"/>
        <w:adjustRightInd/>
        <w:snapToGrid/>
        <w:ind w:left="0" w:right="0"/>
        <w:textAlignment w:val="auto"/>
        <w:rPr>
          <w:rFonts w:hint="default" w:ascii="Candara" w:hAnsi="Candara" w:eastAsia="SimSun" w:cs="Candara"/>
          <w:lang w:eastAsia="zh-CN"/>
        </w:rPr>
      </w:pPr>
      <w:r>
        <w:rPr>
          <w:rFonts w:hint="default" w:ascii="Candara" w:hAnsi="Candara" w:eastAsia="SimSun" w:cs="Candara"/>
          <w:lang w:eastAsia="zh-CN"/>
        </w:rPr>
        <w:pict>
          <v:shape id="_x0000_s2050" o:spid="_x0000_s2050" o:spt="75" alt="20-20副本" type="#_x0000_t75" style="position:absolute;left:0pt;margin-left:19.85pt;margin-top:-30.55pt;height:527.6pt;width:791.5pt;mso-position-horizontal-relative:page;mso-position-vertical-relative:page;z-index:-251656192;mso-width-relative:page;mso-height-relative:page;" filled="f" o:preferrelative="f" stroked="f" coordsize="21600,21600">
            <v:path/>
            <v:fill on="f" focussize="0,0"/>
            <v:stroke on="f"/>
            <v:imagedata r:id="rId10" o:title="20-20副本"/>
            <o:lock v:ext="edit" aspectratio="f"/>
          </v:shape>
        </w:pict>
      </w:r>
      <w:r>
        <w:rPr>
          <w:rFonts w:hint="default" w:ascii="Candara" w:hAnsi="Candara" w:eastAsia="SimSun" w:cs="Candara"/>
          <w:lang w:eastAsia="zh-CN"/>
        </w:rPr>
        <w:drawing>
          <wp:anchor distT="0" distB="0" distL="114300" distR="114300" simplePos="0" relativeHeight="251668480" behindDoc="0" locked="0" layoutInCell="1" allowOverlap="1">
            <wp:simplePos x="0" y="0"/>
            <wp:positionH relativeFrom="column">
              <wp:posOffset>-350520</wp:posOffset>
            </wp:positionH>
            <wp:positionV relativeFrom="paragraph">
              <wp:posOffset>-262255</wp:posOffset>
            </wp:positionV>
            <wp:extent cx="1175385" cy="1310640"/>
            <wp:effectExtent l="0" t="0" r="5715" b="10160"/>
            <wp:wrapNone/>
            <wp:docPr id="11" name="Picture 11" descr="Journal of Management &amp; Social Scienc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Journal of Management &amp; Social Science (1)"/>
                    <pic:cNvPicPr>
                      <a:picLocks noChangeAspect="1"/>
                    </pic:cNvPicPr>
                  </pic:nvPicPr>
                  <pic:blipFill>
                    <a:blip r:embed="rId11"/>
                    <a:srcRect l="8840" t="4990" r="9966" b="2800"/>
                    <a:stretch>
                      <a:fillRect/>
                    </a:stretch>
                  </pic:blipFill>
                  <pic:spPr>
                    <a:xfrm>
                      <a:off x="0" y="0"/>
                      <a:ext cx="1175385" cy="1310640"/>
                    </a:xfrm>
                    <a:prstGeom prst="roundRect">
                      <a:avLst/>
                    </a:prstGeom>
                  </pic:spPr>
                </pic:pic>
              </a:graphicData>
            </a:graphic>
          </wp:anchor>
        </w:drawing>
      </w:r>
      <w:r>
        <w:rPr>
          <w:rFonts w:hint="default" w:ascii="Candara" w:hAnsi="Candara" w:cs="Candara"/>
          <w:sz w:val="21"/>
        </w:rPr>
        <mc:AlternateContent>
          <mc:Choice Requires="wps">
            <w:drawing>
              <wp:anchor distT="0" distB="0" distL="114300" distR="114300" simplePos="0" relativeHeight="251661312" behindDoc="0" locked="0" layoutInCell="1" allowOverlap="1">
                <wp:simplePos x="0" y="0"/>
                <wp:positionH relativeFrom="column">
                  <wp:posOffset>1938020</wp:posOffset>
                </wp:positionH>
                <wp:positionV relativeFrom="paragraph">
                  <wp:posOffset>-377190</wp:posOffset>
                </wp:positionV>
                <wp:extent cx="5278755" cy="1136650"/>
                <wp:effectExtent l="0" t="0" r="4445" b="6350"/>
                <wp:wrapNone/>
                <wp:docPr id="1" name="Rectangles 1"/>
                <wp:cNvGraphicFramePr/>
                <a:graphic xmlns:a="http://schemas.openxmlformats.org/drawingml/2006/main">
                  <a:graphicData uri="http://schemas.microsoft.com/office/word/2010/wordprocessingShape">
                    <wps:wsp>
                      <wps:cNvSpPr/>
                      <wps:spPr>
                        <a:xfrm>
                          <a:off x="2223770" y="518795"/>
                          <a:ext cx="5278755" cy="1136650"/>
                        </a:xfrm>
                        <a:prstGeom prst="rect">
                          <a:avLst/>
                        </a:prstGeom>
                        <a:solidFill>
                          <a:schemeClr val="accent1">
                            <a:lumMod val="20000"/>
                            <a:lumOff val="80000"/>
                          </a:schemeClr>
                        </a:solid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2B6CFE9B">
                            <w:pPr>
                              <w:jc w:val="center"/>
                              <w:rPr>
                                <w:rFonts w:hint="default" w:ascii="Rockwell" w:hAnsi="Rockwell" w:eastAsia="Segoe UI" w:cs="Rockwell"/>
                                <w:b/>
                                <w:bCs/>
                                <w:i w:val="0"/>
                                <w:iCs w:val="0"/>
                                <w:caps w:val="0"/>
                                <w:color w:val="2150E7"/>
                                <w:spacing w:val="0"/>
                                <w:sz w:val="40"/>
                                <w:szCs w:val="40"/>
                                <w:shd w:val="clear" w:fill="FFFFFF"/>
                              </w:rPr>
                            </w:pPr>
                            <w:r>
                              <w:rPr>
                                <w:rFonts w:hint="default" w:ascii="Rockwell" w:hAnsi="Rockwell" w:eastAsia="Segoe UI" w:cs="Rockwell"/>
                                <w:b/>
                                <w:bCs/>
                                <w:i w:val="0"/>
                                <w:iCs w:val="0"/>
                                <w:caps w:val="0"/>
                                <w:color w:val="2150E7"/>
                                <w:spacing w:val="0"/>
                                <w:sz w:val="40"/>
                                <w:szCs w:val="40"/>
                                <w:shd w:val="clear" w:fill="FFFFFF"/>
                              </w:rPr>
                              <w:t>Journal of Management &amp; Social Science</w:t>
                            </w:r>
                          </w:p>
                          <w:p w14:paraId="26937F5A">
                            <w:pPr>
                              <w:jc w:val="center"/>
                              <w:rPr>
                                <w:rFonts w:hint="default" w:ascii="Rockwell" w:hAnsi="Rockwell" w:eastAsia="Segoe UI"/>
                                <w:b/>
                                <w:bCs/>
                                <w:i w:val="0"/>
                                <w:iCs w:val="0"/>
                                <w:caps w:val="0"/>
                                <w:color w:val="2150E7"/>
                                <w:spacing w:val="0"/>
                                <w:sz w:val="21"/>
                                <w:szCs w:val="21"/>
                                <w:shd w:val="clear" w:fill="FFFFFF"/>
                                <w:lang w:val="en-US"/>
                              </w:rPr>
                            </w:pPr>
                            <w:r>
                              <w:rPr>
                                <w:rFonts w:hint="default" w:ascii="Rockwell" w:hAnsi="Rockwell" w:eastAsia="Segoe UI"/>
                                <w:b/>
                                <w:bCs/>
                                <w:i w:val="0"/>
                                <w:iCs w:val="0"/>
                                <w:caps w:val="0"/>
                                <w:color w:val="2150E7"/>
                                <w:spacing w:val="0"/>
                                <w:sz w:val="21"/>
                                <w:szCs w:val="21"/>
                                <w:shd w:val="clear" w:fill="FFFFFF"/>
                                <w:lang w:val="en-US"/>
                              </w:rPr>
                              <w:t xml:space="preserve">            </w:t>
                            </w:r>
                          </w:p>
                          <w:p w14:paraId="31B4A7C1">
                            <w:pPr>
                              <w:ind w:firstLine="105" w:firstLineChars="50"/>
                              <w:jc w:val="right"/>
                              <w:rPr>
                                <w:rFonts w:hint="default" w:ascii="Rockwell" w:hAnsi="Rockwell" w:eastAsia="Segoe UI" w:cs="Rockwell"/>
                                <w:b/>
                                <w:bCs/>
                                <w:i w:val="0"/>
                                <w:iCs w:val="0"/>
                                <w:caps w:val="0"/>
                                <w:color w:val="2150E7"/>
                                <w:spacing w:val="0"/>
                                <w:sz w:val="21"/>
                                <w:szCs w:val="21"/>
                                <w:shd w:val="clear" w:fill="FFFFFF"/>
                              </w:rPr>
                            </w:pPr>
                            <w:r>
                              <w:rPr>
                                <w:rFonts w:hint="default" w:ascii="Rockwell" w:hAnsi="Rockwell" w:eastAsia="Segoe UI"/>
                                <w:b/>
                                <w:bCs/>
                                <w:i w:val="0"/>
                                <w:iCs w:val="0"/>
                                <w:caps w:val="0"/>
                                <w:color w:val="2150E7"/>
                                <w:spacing w:val="0"/>
                                <w:sz w:val="21"/>
                                <w:szCs w:val="21"/>
                                <w:shd w:val="clear" w:fill="FFFFFF"/>
                                <w:lang w:val="en-US"/>
                              </w:rPr>
                              <w:t xml:space="preserve">                                                                                        </w:t>
                            </w:r>
                            <w:r>
                              <w:rPr>
                                <w:rFonts w:hint="default" w:ascii="Rockwell" w:hAnsi="Rockwell" w:eastAsia="Segoe UI" w:cs="Rockwell"/>
                                <w:b/>
                                <w:bCs/>
                                <w:i w:val="0"/>
                                <w:iCs w:val="0"/>
                                <w:caps w:val="0"/>
                                <w:color w:val="2150E7"/>
                                <w:spacing w:val="0"/>
                                <w:sz w:val="21"/>
                                <w:szCs w:val="21"/>
                                <w:shd w:val="clear" w:fill="FFFFFF"/>
                                <w:lang w:val="en-US"/>
                              </w:rPr>
                              <w:t xml:space="preserve">    </w:t>
                            </w:r>
                            <w:r>
                              <w:rPr>
                                <w:rFonts w:hint="default" w:ascii="Rockwell" w:hAnsi="Rockwell" w:eastAsia="Segoe UI" w:cs="Rockwell"/>
                                <w:b/>
                                <w:bCs/>
                                <w:i w:val="0"/>
                                <w:iCs w:val="0"/>
                                <w:caps w:val="0"/>
                                <w:color w:val="2150E7"/>
                                <w:spacing w:val="0"/>
                                <w:sz w:val="21"/>
                                <w:szCs w:val="21"/>
                                <w:shd w:val="clear" w:fill="FFFFFF"/>
                              </w:rPr>
                              <w:t>https://rjmss.com/index.php/7/about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2.6pt;margin-top:-29.7pt;height:89.5pt;width:415.65pt;z-index:251661312;v-text-anchor:middle;mso-width-relative:page;mso-height-relative:page;" fillcolor="#DEEBF7 [660]" filled="t" stroked="f" coordsize="21600,21600" o:gfxdata="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EUd+I9cAAAAM&#10;AQAADwAAAAAAAAABACAAAAAiAAAAZHJzL2Rvd25yZXYueG1sUEsBAhQAFAAAAAgAh07iQBrEx5WP&#10;AgAAHwUAAA4AAAAAAAAAAQAgAAAAJgEAAGRycy9lMm9Eb2MueG1sUEsFBgAAAAAGAAYAWQEAACcG&#10;AAAAAA==&#10;">
                <v:fill on="t" focussize="0,0"/>
                <v:stroke on="f" weight="1pt" miterlimit="8" joinstyle="miter"/>
                <v:imagedata o:title=""/>
                <o:lock v:ext="edit" aspectratio="f"/>
                <v:textbox>
                  <w:txbxContent>
                    <w:p w14:paraId="2B6CFE9B">
                      <w:pPr>
                        <w:jc w:val="center"/>
                        <w:rPr>
                          <w:rFonts w:hint="default" w:ascii="Rockwell" w:hAnsi="Rockwell" w:eastAsia="Segoe UI" w:cs="Rockwell"/>
                          <w:b/>
                          <w:bCs/>
                          <w:i w:val="0"/>
                          <w:iCs w:val="0"/>
                          <w:caps w:val="0"/>
                          <w:color w:val="2150E7"/>
                          <w:spacing w:val="0"/>
                          <w:sz w:val="40"/>
                          <w:szCs w:val="40"/>
                          <w:shd w:val="clear" w:fill="FFFFFF"/>
                        </w:rPr>
                      </w:pPr>
                      <w:r>
                        <w:rPr>
                          <w:rFonts w:hint="default" w:ascii="Rockwell" w:hAnsi="Rockwell" w:eastAsia="Segoe UI" w:cs="Rockwell"/>
                          <w:b/>
                          <w:bCs/>
                          <w:i w:val="0"/>
                          <w:iCs w:val="0"/>
                          <w:caps w:val="0"/>
                          <w:color w:val="2150E7"/>
                          <w:spacing w:val="0"/>
                          <w:sz w:val="40"/>
                          <w:szCs w:val="40"/>
                          <w:shd w:val="clear" w:fill="FFFFFF"/>
                        </w:rPr>
                        <w:t>Journal of Management &amp; Social Science</w:t>
                      </w:r>
                    </w:p>
                    <w:p w14:paraId="26937F5A">
                      <w:pPr>
                        <w:jc w:val="center"/>
                        <w:rPr>
                          <w:rFonts w:hint="default" w:ascii="Rockwell" w:hAnsi="Rockwell" w:eastAsia="Segoe UI"/>
                          <w:b/>
                          <w:bCs/>
                          <w:i w:val="0"/>
                          <w:iCs w:val="0"/>
                          <w:caps w:val="0"/>
                          <w:color w:val="2150E7"/>
                          <w:spacing w:val="0"/>
                          <w:sz w:val="21"/>
                          <w:szCs w:val="21"/>
                          <w:shd w:val="clear" w:fill="FFFFFF"/>
                          <w:lang w:val="en-US"/>
                        </w:rPr>
                      </w:pPr>
                      <w:r>
                        <w:rPr>
                          <w:rFonts w:hint="default" w:ascii="Rockwell" w:hAnsi="Rockwell" w:eastAsia="Segoe UI"/>
                          <w:b/>
                          <w:bCs/>
                          <w:i w:val="0"/>
                          <w:iCs w:val="0"/>
                          <w:caps w:val="0"/>
                          <w:color w:val="2150E7"/>
                          <w:spacing w:val="0"/>
                          <w:sz w:val="21"/>
                          <w:szCs w:val="21"/>
                          <w:shd w:val="clear" w:fill="FFFFFF"/>
                          <w:lang w:val="en-US"/>
                        </w:rPr>
                        <w:t xml:space="preserve">            </w:t>
                      </w:r>
                    </w:p>
                    <w:p w14:paraId="31B4A7C1">
                      <w:pPr>
                        <w:ind w:firstLine="105" w:firstLineChars="50"/>
                        <w:jc w:val="right"/>
                        <w:rPr>
                          <w:rFonts w:hint="default" w:ascii="Rockwell" w:hAnsi="Rockwell" w:eastAsia="Segoe UI" w:cs="Rockwell"/>
                          <w:b/>
                          <w:bCs/>
                          <w:i w:val="0"/>
                          <w:iCs w:val="0"/>
                          <w:caps w:val="0"/>
                          <w:color w:val="2150E7"/>
                          <w:spacing w:val="0"/>
                          <w:sz w:val="21"/>
                          <w:szCs w:val="21"/>
                          <w:shd w:val="clear" w:fill="FFFFFF"/>
                        </w:rPr>
                      </w:pPr>
                      <w:r>
                        <w:rPr>
                          <w:rFonts w:hint="default" w:ascii="Rockwell" w:hAnsi="Rockwell" w:eastAsia="Segoe UI"/>
                          <w:b/>
                          <w:bCs/>
                          <w:i w:val="0"/>
                          <w:iCs w:val="0"/>
                          <w:caps w:val="0"/>
                          <w:color w:val="2150E7"/>
                          <w:spacing w:val="0"/>
                          <w:sz w:val="21"/>
                          <w:szCs w:val="21"/>
                          <w:shd w:val="clear" w:fill="FFFFFF"/>
                          <w:lang w:val="en-US"/>
                        </w:rPr>
                        <w:t xml:space="preserve">                                                                                        </w:t>
                      </w:r>
                      <w:r>
                        <w:rPr>
                          <w:rFonts w:hint="default" w:ascii="Rockwell" w:hAnsi="Rockwell" w:eastAsia="Segoe UI" w:cs="Rockwell"/>
                          <w:b/>
                          <w:bCs/>
                          <w:i w:val="0"/>
                          <w:iCs w:val="0"/>
                          <w:caps w:val="0"/>
                          <w:color w:val="2150E7"/>
                          <w:spacing w:val="0"/>
                          <w:sz w:val="21"/>
                          <w:szCs w:val="21"/>
                          <w:shd w:val="clear" w:fill="FFFFFF"/>
                          <w:lang w:val="en-US"/>
                        </w:rPr>
                        <w:t xml:space="preserve">    </w:t>
                      </w:r>
                      <w:r>
                        <w:rPr>
                          <w:rFonts w:hint="default" w:ascii="Rockwell" w:hAnsi="Rockwell" w:eastAsia="Segoe UI" w:cs="Rockwell"/>
                          <w:b/>
                          <w:bCs/>
                          <w:i w:val="0"/>
                          <w:iCs w:val="0"/>
                          <w:caps w:val="0"/>
                          <w:color w:val="2150E7"/>
                          <w:spacing w:val="0"/>
                          <w:sz w:val="21"/>
                          <w:szCs w:val="21"/>
                          <w:shd w:val="clear" w:fill="FFFFFF"/>
                        </w:rPr>
                        <w:t>https://rjmss.com/index.php/7/about</w:t>
                      </w:r>
                    </w:p>
                  </w:txbxContent>
                </v:textbox>
              </v:rect>
            </w:pict>
          </mc:Fallback>
        </mc:AlternateContent>
      </w:r>
      <w:r>
        <w:rPr>
          <w:rFonts w:hint="default" w:ascii="Candara" w:hAnsi="Candara" w:eastAsia="SimSun" w:cs="Candara"/>
          <w:lang w:eastAsia="zh-CN"/>
        </w:rPr>
        <w:drawing>
          <wp:anchor distT="0" distB="0" distL="114300" distR="114300" simplePos="0" relativeHeight="251664384" behindDoc="0" locked="0" layoutInCell="1" allowOverlap="1">
            <wp:simplePos x="0" y="0"/>
            <wp:positionH relativeFrom="column">
              <wp:posOffset>7920355</wp:posOffset>
            </wp:positionH>
            <wp:positionV relativeFrom="paragraph">
              <wp:posOffset>-376555</wp:posOffset>
            </wp:positionV>
            <wp:extent cx="1623060" cy="1609725"/>
            <wp:effectExtent l="0" t="0" r="0" b="0"/>
            <wp:wrapNone/>
            <wp:docPr id="4" name="Picture 4" descr="imagesH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sHEC"/>
                    <pic:cNvPicPr>
                      <a:picLocks noChangeAspect="1"/>
                    </pic:cNvPicPr>
                  </pic:nvPicPr>
                  <pic:blipFill>
                    <a:blip r:embed="rId12">
                      <a:clrChange>
                        <a:clrFrom>
                          <a:srgbClr val="FFFFFF">
                            <a:alpha val="100000"/>
                          </a:srgbClr>
                        </a:clrFrom>
                        <a:clrTo>
                          <a:srgbClr val="FFFFFF">
                            <a:alpha val="100000"/>
                            <a:alpha val="0"/>
                          </a:srgbClr>
                        </a:clrTo>
                      </a:clrChange>
                    </a:blip>
                    <a:srcRect l="16078" r="12325"/>
                    <a:stretch>
                      <a:fillRect/>
                    </a:stretch>
                  </pic:blipFill>
                  <pic:spPr>
                    <a:xfrm>
                      <a:off x="0" y="0"/>
                      <a:ext cx="1623060" cy="1609725"/>
                    </a:xfrm>
                    <a:prstGeom prst="rect">
                      <a:avLst/>
                    </a:prstGeom>
                  </pic:spPr>
                </pic:pic>
              </a:graphicData>
            </a:graphic>
          </wp:anchor>
        </w:drawing>
      </w:r>
      <w:r>
        <w:rPr>
          <w:rFonts w:hint="default" w:ascii="Candara" w:hAnsi="Candara" w:cs="Candara"/>
          <w:sz w:val="21"/>
        </w:rPr>
        <mc:AlternateContent>
          <mc:Choice Requires="wps">
            <w:drawing>
              <wp:anchor distT="0" distB="0" distL="114300" distR="114300" simplePos="0" relativeHeight="251663360" behindDoc="0" locked="0" layoutInCell="1" allowOverlap="1">
                <wp:simplePos x="0" y="0"/>
                <wp:positionH relativeFrom="column">
                  <wp:posOffset>-814070</wp:posOffset>
                </wp:positionH>
                <wp:positionV relativeFrom="paragraph">
                  <wp:posOffset>-878205</wp:posOffset>
                </wp:positionV>
                <wp:extent cx="4275455" cy="458470"/>
                <wp:effectExtent l="0" t="0" r="4445" b="11430"/>
                <wp:wrapNone/>
                <wp:docPr id="3" name="Rectangles 3"/>
                <wp:cNvGraphicFramePr/>
                <a:graphic xmlns:a="http://schemas.openxmlformats.org/drawingml/2006/main">
                  <a:graphicData uri="http://schemas.microsoft.com/office/word/2010/wordprocessingShape">
                    <wps:wsp>
                      <wps:cNvSpPr/>
                      <wps:spPr>
                        <a:xfrm>
                          <a:off x="255270" y="370205"/>
                          <a:ext cx="4275455" cy="458470"/>
                        </a:xfrm>
                        <a:prstGeom prst="rect">
                          <a:avLst/>
                        </a:prstGeom>
                        <a:solidFill>
                          <a:schemeClr val="accent1">
                            <a:lumMod val="40000"/>
                            <a:lumOff val="60000"/>
                          </a:schemeClr>
                        </a:solid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58751A77">
                            <w:pPr>
                              <w:rPr>
                                <w:rFonts w:hint="default" w:ascii="Rockwell" w:hAnsi="Rockwell" w:cs="Rockwell"/>
                                <w:color w:val="0D0D0D" w:themeColor="text1" w:themeTint="F2"/>
                                <w:sz w:val="28"/>
                                <w:szCs w:val="24"/>
                                <w14:textFill>
                                  <w14:solidFill>
                                    <w14:schemeClr w14:val="tx1">
                                      <w14:lumMod w14:val="95000"/>
                                      <w14:lumOff w14:val="5000"/>
                                    </w14:schemeClr>
                                  </w14:solidFill>
                                </w14:textFill>
                              </w:rPr>
                            </w:pPr>
                            <w:r>
                              <w:rPr>
                                <w:rStyle w:val="20"/>
                                <w:rFonts w:hint="default" w:ascii="Rockwell" w:hAnsi="Rockwell" w:eastAsia="Segoe UI" w:cs="Rockwell"/>
                                <w:b/>
                                <w:bCs/>
                                <w:i w:val="0"/>
                                <w:iCs w:val="0"/>
                                <w:caps w:val="0"/>
                                <w:color w:val="0D0D0D" w:themeColor="text1" w:themeTint="F2"/>
                                <w:spacing w:val="0"/>
                                <w:sz w:val="18"/>
                                <w:szCs w:val="18"/>
                                <w:shd w:val="clear" w:fill="FFFFFF"/>
                                <w14:textFill>
                                  <w14:solidFill>
                                    <w14:schemeClr w14:val="tx1">
                                      <w14:lumMod w14:val="95000"/>
                                      <w14:lumOff w14:val="5000"/>
                                    </w14:schemeClr>
                                  </w14:solidFill>
                                </w14:textFill>
                              </w:rPr>
                              <w:t>Name of Publisher: </w:t>
                            </w:r>
                            <w:r>
                              <w:rPr>
                                <w:rFonts w:hint="default" w:ascii="Rockwell" w:hAnsi="Rockwell" w:eastAsia="Segoe UI" w:cs="Rockwell"/>
                                <w:i w:val="0"/>
                                <w:iCs w:val="0"/>
                                <w:caps w:val="0"/>
                                <w:color w:val="0D0D0D" w:themeColor="text1" w:themeTint="F2"/>
                                <w:spacing w:val="0"/>
                                <w:sz w:val="18"/>
                                <w:szCs w:val="18"/>
                                <w:shd w:val="clear" w:fill="FFFFFF"/>
                                <w14:textFill>
                                  <w14:solidFill>
                                    <w14:schemeClr w14:val="tx1">
                                      <w14:lumMod w14:val="95000"/>
                                      <w14:lumOff w14:val="5000"/>
                                    </w14:schemeClr>
                                  </w14:solidFill>
                                </w14:textFill>
                              </w:rPr>
                              <w:t> BRIGHT EDUCATION RESEARCH SOLUTIONS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4.1pt;margin-top:-69.15pt;height:36.1pt;width:336.65pt;z-index:251663360;v-text-anchor:middle;mso-width-relative:page;mso-height-relative:page;" fillcolor="#BDD7EE [1300]" filled="t" stroked="f" coordsize="21600,21600" o:gfxdata="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lqSJS9oA&#10;AAANAQAADwAAAAAAAAABACAAAAAiAAAAZHJzL2Rvd25yZXYueG1sUEsBAhQAFAAAAAgAh07iQPjk&#10;FqCPAgAAHQUAAA4AAAAAAAAAAQAgAAAAKQEAAGRycy9lMm9Eb2MueG1sUEsFBgAAAAAGAAYAWQEA&#10;ACoGAAAAAA==&#10;">
                <v:fill on="t" focussize="0,0"/>
                <v:stroke on="f" weight="1pt" miterlimit="8" joinstyle="miter"/>
                <v:imagedata o:title=""/>
                <o:lock v:ext="edit" aspectratio="f"/>
                <v:textbox>
                  <w:txbxContent>
                    <w:p w14:paraId="58751A77">
                      <w:pPr>
                        <w:rPr>
                          <w:rFonts w:hint="default" w:ascii="Rockwell" w:hAnsi="Rockwell" w:cs="Rockwell"/>
                          <w:color w:val="0D0D0D" w:themeColor="text1" w:themeTint="F2"/>
                          <w:sz w:val="28"/>
                          <w:szCs w:val="24"/>
                          <w14:textFill>
                            <w14:solidFill>
                              <w14:schemeClr w14:val="tx1">
                                <w14:lumMod w14:val="95000"/>
                                <w14:lumOff w14:val="5000"/>
                              </w14:schemeClr>
                            </w14:solidFill>
                          </w14:textFill>
                        </w:rPr>
                      </w:pPr>
                      <w:r>
                        <w:rPr>
                          <w:rStyle w:val="20"/>
                          <w:rFonts w:hint="default" w:ascii="Rockwell" w:hAnsi="Rockwell" w:eastAsia="Segoe UI" w:cs="Rockwell"/>
                          <w:b/>
                          <w:bCs/>
                          <w:i w:val="0"/>
                          <w:iCs w:val="0"/>
                          <w:caps w:val="0"/>
                          <w:color w:val="0D0D0D" w:themeColor="text1" w:themeTint="F2"/>
                          <w:spacing w:val="0"/>
                          <w:sz w:val="18"/>
                          <w:szCs w:val="18"/>
                          <w:shd w:val="clear" w:fill="FFFFFF"/>
                          <w14:textFill>
                            <w14:solidFill>
                              <w14:schemeClr w14:val="tx1">
                                <w14:lumMod w14:val="95000"/>
                                <w14:lumOff w14:val="5000"/>
                              </w14:schemeClr>
                            </w14:solidFill>
                          </w14:textFill>
                        </w:rPr>
                        <w:t>Name of Publisher: </w:t>
                      </w:r>
                      <w:r>
                        <w:rPr>
                          <w:rFonts w:hint="default" w:ascii="Rockwell" w:hAnsi="Rockwell" w:eastAsia="Segoe UI" w:cs="Rockwell"/>
                          <w:i w:val="0"/>
                          <w:iCs w:val="0"/>
                          <w:caps w:val="0"/>
                          <w:color w:val="0D0D0D" w:themeColor="text1" w:themeTint="F2"/>
                          <w:spacing w:val="0"/>
                          <w:sz w:val="18"/>
                          <w:szCs w:val="18"/>
                          <w:shd w:val="clear" w:fill="FFFFFF"/>
                          <w14:textFill>
                            <w14:solidFill>
                              <w14:schemeClr w14:val="tx1">
                                <w14:lumMod w14:val="95000"/>
                                <w14:lumOff w14:val="5000"/>
                              </w14:schemeClr>
                            </w14:solidFill>
                          </w14:textFill>
                        </w:rPr>
                        <w:t> BRIGHT EDUCATION RESEARCH SOLUTIONS</w:t>
                      </w:r>
                    </w:p>
                  </w:txbxContent>
                </v:textbox>
              </v:rect>
            </w:pict>
          </mc:Fallback>
        </mc:AlternateContent>
      </w:r>
    </w:p>
    <w:p w14:paraId="00D3C3E7">
      <w:pPr>
        <w:pageBreakBefore w:val="0"/>
        <w:widowControl w:val="0"/>
        <w:kinsoku/>
        <w:wordWrap/>
        <w:overflowPunct/>
        <w:topLinePunct w:val="0"/>
        <w:bidi w:val="0"/>
        <w:adjustRightInd/>
        <w:snapToGrid/>
        <w:ind w:left="0" w:right="0"/>
        <w:textAlignment w:val="auto"/>
        <w:rPr>
          <w:rFonts w:hint="default" w:ascii="Candara" w:hAnsi="Candara" w:cs="Candara"/>
        </w:rPr>
        <w:sectPr>
          <w:headerReference r:id="rId4" w:type="first"/>
          <w:footerReference r:id="rId6" w:type="first"/>
          <w:headerReference r:id="rId3" w:type="default"/>
          <w:footerReference r:id="rId5" w:type="default"/>
          <w:pgSz w:w="16838" w:h="11906" w:orient="landscape"/>
          <w:pgMar w:top="1800" w:right="1440" w:bottom="1800" w:left="1440" w:header="720" w:footer="720" w:gutter="0"/>
          <w:pgNumType w:fmt="decimal" w:start="357"/>
          <w:cols w:space="720" w:num="1"/>
          <w:docGrid w:linePitch="360" w:charSpace="0"/>
        </w:sectPr>
      </w:pPr>
      <w:r>
        <w:rPr>
          <w:rFonts w:hint="default" w:ascii="Candara" w:hAnsi="Candara" w:cs="Candara"/>
        </w:rPr>
        <w:pict>
          <v:rect id="_x0000_s2051" o:spid="_x0000_s2051" o:spt="1" style="position:absolute;left:0pt;margin-left:196.9pt;margin-top:200.5pt;height:135.2pt;width:462.5pt;z-index:251663360;v-text-anchor:bottom;mso-width-relative:page;mso-height-relative:page;" filled="f" stroked="f" coordsize="21600,21600">
            <v:path/>
            <v:fill on="f" focussize="0,0"/>
            <v:stroke on="f"/>
            <v:imagedata o:title=""/>
            <o:lock v:ext="edit" aspectratio="f"/>
            <v:textbox inset="0mm,1.27mm,2.54mm,1.27mm">
              <w:txbxContent>
                <w:p w14:paraId="07C8C7B8">
                  <w:pPr>
                    <w:pStyle w:val="26"/>
                    <w:keepNext w:val="0"/>
                    <w:keepLines w:val="0"/>
                    <w:pageBreakBefore w:val="0"/>
                    <w:widowControl w:val="0"/>
                    <w:kinsoku/>
                    <w:wordWrap/>
                    <w:overflowPunct/>
                    <w:topLinePunct w:val="0"/>
                    <w:bidi w:val="0"/>
                    <w:adjustRightInd/>
                    <w:snapToGrid/>
                    <w:spacing w:beforeAutospacing="0" w:afterAutospacing="0" w:line="240" w:lineRule="auto"/>
                    <w:jc w:val="both"/>
                    <w:textAlignment w:val="auto"/>
                    <w:rPr>
                      <w:rFonts w:hint="default" w:ascii="Candara" w:hAnsi="Candara" w:cs="Candara"/>
                      <w:b/>
                      <w:bCs/>
                      <w:color w:val="000000" w:themeColor="text1"/>
                      <w:sz w:val="24"/>
                      <w:szCs w:val="24"/>
                      <w14:textFill>
                        <w14:solidFill>
                          <w14:schemeClr w14:val="tx1"/>
                        </w14:solidFill>
                      </w14:textFill>
                    </w:rPr>
                  </w:pPr>
                  <w:r>
                    <w:rPr>
                      <w:rFonts w:hint="default" w:ascii="Candara" w:hAnsi="Candara" w:cs="Candara"/>
                      <w:b/>
                      <w:bCs/>
                      <w:color w:val="000000" w:themeColor="text1"/>
                      <w:sz w:val="24"/>
                      <w:szCs w:val="24"/>
                      <w14:textFill>
                        <w14:solidFill>
                          <w14:schemeClr w14:val="tx1"/>
                        </w14:solidFill>
                      </w14:textFill>
                    </w:rPr>
                    <w:t>Zarmeena Anum</w:t>
                  </w:r>
                </w:p>
                <w:p w14:paraId="588ADD05">
                  <w:pPr>
                    <w:pStyle w:val="26"/>
                    <w:keepNext w:val="0"/>
                    <w:keepLines w:val="0"/>
                    <w:pageBreakBefore w:val="0"/>
                    <w:widowControl w:val="0"/>
                    <w:kinsoku/>
                    <w:wordWrap/>
                    <w:overflowPunct/>
                    <w:topLinePunct w:val="0"/>
                    <w:bidi w:val="0"/>
                    <w:adjustRightInd/>
                    <w:snapToGrid/>
                    <w:spacing w:beforeAutospacing="0" w:afterAutospacing="0" w:line="240" w:lineRule="auto"/>
                    <w:jc w:val="both"/>
                    <w:textAlignment w:val="auto"/>
                    <w:rPr>
                      <w:rFonts w:hint="default" w:ascii="Candara" w:hAnsi="Candara" w:cs="Candara"/>
                      <w:color w:val="000000" w:themeColor="text1"/>
                      <w:sz w:val="24"/>
                      <w:szCs w:val="24"/>
                      <w14:textFill>
                        <w14:solidFill>
                          <w14:schemeClr w14:val="tx1"/>
                        </w14:solidFill>
                      </w14:textFill>
                    </w:rPr>
                  </w:pPr>
                  <w:r>
                    <w:rPr>
                      <w:rFonts w:hint="default" w:ascii="Candara" w:hAnsi="Candara" w:cs="Candara"/>
                      <w:color w:val="000000" w:themeColor="text1"/>
                      <w:sz w:val="24"/>
                      <w:szCs w:val="24"/>
                      <w14:textFill>
                        <w14:solidFill>
                          <w14:schemeClr w14:val="tx1"/>
                        </w14:solidFill>
                      </w14:textFill>
                    </w:rPr>
                    <w:t xml:space="preserve">Ph.D. Scholar, Institute of Business Administration, Khwaja Fareed University of Engineering &amp; Information Technology Rahim Yar Khan. </w:t>
                  </w:r>
                  <w:r>
                    <w:rPr>
                      <w:rFonts w:hint="default" w:ascii="Candara" w:hAnsi="Candara" w:cs="Candara"/>
                      <w:color w:val="0000FF"/>
                      <w:sz w:val="24"/>
                      <w:szCs w:val="24"/>
                    </w:rPr>
                    <w:fldChar w:fldCharType="begin"/>
                  </w:r>
                  <w:r>
                    <w:rPr>
                      <w:rFonts w:hint="default" w:ascii="Candara" w:hAnsi="Candara" w:cs="Candara"/>
                      <w:color w:val="0000FF"/>
                      <w:sz w:val="24"/>
                      <w:szCs w:val="24"/>
                    </w:rPr>
                    <w:instrText xml:space="preserve"> HYPERLINK "mailto:Zarmeenanum05@gmail.com" </w:instrText>
                  </w:r>
                  <w:r>
                    <w:rPr>
                      <w:rFonts w:hint="default" w:ascii="Candara" w:hAnsi="Candara" w:cs="Candara"/>
                      <w:color w:val="0000FF"/>
                      <w:sz w:val="24"/>
                      <w:szCs w:val="24"/>
                    </w:rPr>
                    <w:fldChar w:fldCharType="separate"/>
                  </w:r>
                  <w:r>
                    <w:rPr>
                      <w:rStyle w:val="18"/>
                      <w:rFonts w:hint="default" w:ascii="Candara" w:hAnsi="Candara" w:cs="Candara"/>
                      <w:color w:val="0000FF"/>
                      <w:sz w:val="24"/>
                      <w:szCs w:val="24"/>
                    </w:rPr>
                    <w:t>Zarmeenanum05@gmail.com</w:t>
                  </w:r>
                  <w:r>
                    <w:rPr>
                      <w:rFonts w:hint="default" w:ascii="Candara" w:hAnsi="Candara" w:cs="Candara"/>
                      <w:color w:val="0000FF"/>
                      <w:sz w:val="24"/>
                      <w:szCs w:val="24"/>
                    </w:rPr>
                    <w:fldChar w:fldCharType="end"/>
                  </w:r>
                </w:p>
                <w:p w14:paraId="2544E62E">
                  <w:pPr>
                    <w:pStyle w:val="26"/>
                    <w:keepNext w:val="0"/>
                    <w:keepLines w:val="0"/>
                    <w:pageBreakBefore w:val="0"/>
                    <w:widowControl w:val="0"/>
                    <w:kinsoku/>
                    <w:wordWrap/>
                    <w:overflowPunct/>
                    <w:topLinePunct w:val="0"/>
                    <w:bidi w:val="0"/>
                    <w:adjustRightInd/>
                    <w:snapToGrid/>
                    <w:spacing w:beforeAutospacing="0" w:afterAutospacing="0" w:line="240" w:lineRule="auto"/>
                    <w:jc w:val="both"/>
                    <w:textAlignment w:val="auto"/>
                    <w:rPr>
                      <w:rFonts w:hint="default" w:ascii="Candara" w:hAnsi="Candara" w:cs="Candara"/>
                      <w:b/>
                      <w:bCs/>
                      <w:color w:val="000000" w:themeColor="text1"/>
                      <w:sz w:val="24"/>
                      <w:szCs w:val="24"/>
                      <w14:textFill>
                        <w14:solidFill>
                          <w14:schemeClr w14:val="tx1"/>
                        </w14:solidFill>
                      </w14:textFill>
                    </w:rPr>
                  </w:pPr>
                  <w:r>
                    <w:rPr>
                      <w:rFonts w:hint="default" w:ascii="Candara" w:hAnsi="Candara" w:cs="Candara"/>
                      <w:b/>
                      <w:bCs/>
                      <w:color w:val="000000" w:themeColor="text1"/>
                      <w:sz w:val="24"/>
                      <w:szCs w:val="24"/>
                      <w14:textFill>
                        <w14:solidFill>
                          <w14:schemeClr w14:val="tx1"/>
                        </w14:solidFill>
                      </w14:textFill>
                    </w:rPr>
                    <w:t>Nayyra Zeb</w:t>
                  </w:r>
                </w:p>
                <w:p w14:paraId="4DB56182">
                  <w:pPr>
                    <w:pStyle w:val="26"/>
                    <w:keepNext w:val="0"/>
                    <w:keepLines w:val="0"/>
                    <w:pageBreakBefore w:val="0"/>
                    <w:widowControl w:val="0"/>
                    <w:kinsoku/>
                    <w:wordWrap/>
                    <w:overflowPunct/>
                    <w:topLinePunct w:val="0"/>
                    <w:bidi w:val="0"/>
                    <w:adjustRightInd/>
                    <w:snapToGrid/>
                    <w:spacing w:beforeAutospacing="0" w:afterAutospacing="0" w:line="240" w:lineRule="auto"/>
                    <w:jc w:val="both"/>
                    <w:textAlignment w:val="auto"/>
                    <w:rPr>
                      <w:rFonts w:ascii="Times New Roman" w:hAnsi="Times New Roman" w:cs="Times New Roman"/>
                      <w:color w:val="000000" w:themeColor="text1"/>
                      <w:sz w:val="24"/>
                      <w:szCs w:val="24"/>
                      <w14:textFill>
                        <w14:solidFill>
                          <w14:schemeClr w14:val="tx1"/>
                        </w14:solidFill>
                      </w14:textFill>
                    </w:rPr>
                  </w:pPr>
                  <w:r>
                    <w:rPr>
                      <w:rFonts w:hint="default" w:ascii="Candara" w:hAnsi="Candara" w:cs="Candara"/>
                      <w:color w:val="000000" w:themeColor="text1"/>
                      <w:sz w:val="24"/>
                      <w:szCs w:val="24"/>
                      <w14:textFill>
                        <w14:solidFill>
                          <w14:schemeClr w14:val="tx1"/>
                        </w14:solidFill>
                      </w14:textFill>
                    </w:rPr>
                    <w:t xml:space="preserve">Assistant Professor, Institute of Business Administration, Khwaja Fareed University of </w:t>
                  </w:r>
                  <w:r>
                    <w:rPr>
                      <w:rFonts w:ascii="Times New Roman" w:hAnsi="Times New Roman" w:cs="Times New Roman"/>
                      <w:color w:val="000000" w:themeColor="text1"/>
                      <w:sz w:val="24"/>
                      <w:szCs w:val="24"/>
                      <w14:textFill>
                        <w14:solidFill>
                          <w14:schemeClr w14:val="tx1"/>
                        </w14:solidFill>
                      </w14:textFill>
                    </w:rPr>
                    <w:t xml:space="preserve">Engineering &amp; Information Technology Rahim Yar Khan. </w:t>
                  </w:r>
                  <w:r>
                    <w:rPr>
                      <w:rFonts w:ascii="Times New Roman" w:hAnsi="Times New Roman" w:cs="Times New Roman"/>
                      <w:color w:val="0000FF"/>
                      <w:sz w:val="24"/>
                      <w:szCs w:val="24"/>
                    </w:rPr>
                    <w:t>Nayyra.zeb@kfueit.edu.pk</w:t>
                  </w:r>
                </w:p>
                <w:p w14:paraId="50627834">
                  <w:pPr>
                    <w:pStyle w:val="2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w:t>
                  </w:r>
                </w:p>
                <w:p w14:paraId="7C1B7729">
                  <w:pPr>
                    <w:rPr>
                      <w:rFonts w:hint="default"/>
                      <w:lang w:val="en-US"/>
                    </w:rPr>
                  </w:pPr>
                </w:p>
              </w:txbxContent>
            </v:textbox>
          </v:rect>
        </w:pict>
      </w:r>
      <w:bookmarkStart w:id="79" w:name="_GoBack"/>
      <w:bookmarkEnd w:id="79"/>
      <w:r>
        <w:rPr>
          <w:rFonts w:hint="default" w:ascii="Candara" w:hAnsi="Candara" w:cs="Candara"/>
        </w:rPr>
        <w:pict>
          <v:rect id="_x0000_s2052" o:spid="_x0000_s2052" o:spt="1" style="position:absolute;left:0pt;margin-left:-25.7pt;margin-top:113.65pt;height:78.8pt;width:720.05pt;z-index:251661312;mso-width-relative:page;mso-height-relative:page;" fillcolor="#FFFFFF" filled="t" stroked="f" coordsize="21600,21600">
            <v:path/>
            <v:fill on="t" color2="#FFFFFF" focussize="0,0"/>
            <v:stroke on="f"/>
            <v:imagedata o:title=""/>
            <o:lock v:ext="edit" aspectratio="f"/>
            <v:textbox>
              <w:txbxContent>
                <w:p w14:paraId="3F00FE8A">
                  <w:pPr>
                    <w:pStyle w:val="26"/>
                    <w:spacing w:line="360" w:lineRule="auto"/>
                    <w:jc w:val="both"/>
                    <w:rPr>
                      <w:rFonts w:hint="default" w:ascii="Candara" w:hAnsi="Candara" w:eastAsia="Times New Roman" w:cs="Candara"/>
                      <w:b/>
                      <w:sz w:val="40"/>
                      <w:szCs w:val="40"/>
                      <w:lang w:eastAsia="en-GB"/>
                    </w:rPr>
                  </w:pPr>
                  <w:r>
                    <w:rPr>
                      <w:rFonts w:hint="default" w:ascii="Candara" w:hAnsi="Candara" w:cs="Candara"/>
                      <w:b/>
                      <w:bCs/>
                      <w:sz w:val="40"/>
                      <w:szCs w:val="40"/>
                      <w:lang w:val="zh-CN"/>
                    </w:rPr>
                    <w:t>[</w:t>
                  </w:r>
                  <w:r>
                    <w:rPr>
                      <w:rFonts w:hint="default" w:ascii="Candara" w:hAnsi="Candara" w:eastAsia="Times New Roman" w:cs="Candara"/>
                      <w:b/>
                      <w:sz w:val="40"/>
                      <w:szCs w:val="40"/>
                      <w:lang w:eastAsia="en-GB"/>
                    </w:rPr>
                    <w:t>Shared Leadership in Education: Unpacking the Influence of Psychological Ownership and Team Conflict on Adaptability</w:t>
                  </w:r>
                </w:p>
                <w:p w14:paraId="44380DA1">
                  <w:pPr>
                    <w:pStyle w:val="26"/>
                    <w:keepNext w:val="0"/>
                    <w:keepLines w:val="0"/>
                    <w:pageBreakBefore w:val="0"/>
                    <w:widowControl w:val="0"/>
                    <w:kinsoku/>
                    <w:wordWrap/>
                    <w:overflowPunct/>
                    <w:topLinePunct w:val="0"/>
                    <w:bidi w:val="0"/>
                    <w:adjustRightInd/>
                    <w:snapToGrid/>
                    <w:spacing w:beforeAutospacing="0" w:afterAutospacing="0"/>
                    <w:ind w:left="0" w:leftChars="0" w:right="0" w:rightChars="0" w:firstLine="0" w:firstLineChars="0"/>
                    <w:jc w:val="center"/>
                    <w:textAlignment w:val="auto"/>
                    <w:rPr>
                      <w:rFonts w:hint="default" w:ascii="Candara" w:hAnsi="Candara" w:cs="Candara"/>
                      <w:b/>
                      <w:bCs/>
                      <w:sz w:val="40"/>
                      <w:szCs w:val="40"/>
                      <w:lang w:val="en-US"/>
                    </w:rPr>
                  </w:pPr>
                  <w:r>
                    <w:rPr>
                      <w:rFonts w:hint="default" w:ascii="Candara" w:hAnsi="Candara"/>
                      <w:b/>
                      <w:bCs/>
                      <w:sz w:val="40"/>
                      <w:szCs w:val="40"/>
                      <w:lang w:val="en-US"/>
                    </w:rPr>
                    <w:t>]</w:t>
                  </w:r>
                </w:p>
              </w:txbxContent>
            </v:textbox>
          </v:rect>
        </w:pict>
      </w:r>
      <w:r>
        <w:rPr>
          <w:rFonts w:hint="default" w:ascii="Candara" w:hAnsi="Candara" w:cs="Candara"/>
          <w:sz w:val="21"/>
        </w:rPr>
        <mc:AlternateContent>
          <mc:Choice Requires="wps">
            <w:drawing>
              <wp:anchor distT="0" distB="0" distL="114300" distR="114300" simplePos="0" relativeHeight="251666432" behindDoc="0" locked="0" layoutInCell="1" allowOverlap="1">
                <wp:simplePos x="0" y="0"/>
                <wp:positionH relativeFrom="column">
                  <wp:posOffset>-630555</wp:posOffset>
                </wp:positionH>
                <wp:positionV relativeFrom="paragraph">
                  <wp:posOffset>4512310</wp:posOffset>
                </wp:positionV>
                <wp:extent cx="2734945" cy="459105"/>
                <wp:effectExtent l="0" t="0" r="8255" b="17145"/>
                <wp:wrapNone/>
                <wp:docPr id="8" name="Rectangles 8"/>
                <wp:cNvGraphicFramePr/>
                <a:graphic xmlns:a="http://schemas.openxmlformats.org/drawingml/2006/main">
                  <a:graphicData uri="http://schemas.microsoft.com/office/word/2010/wordprocessingShape">
                    <wps:wsp>
                      <wps:cNvSpPr/>
                      <wps:spPr>
                        <a:xfrm>
                          <a:off x="2068830" y="5942965"/>
                          <a:ext cx="2734945" cy="459105"/>
                        </a:xfrm>
                        <a:prstGeom prst="rect">
                          <a:avLst/>
                        </a:prstGeom>
                        <a:solidFill>
                          <a:schemeClr val="bg1"/>
                        </a:solid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0CA276CA">
                            <w:pPr>
                              <w:rPr>
                                <w:color w:val="0D0D0D" w:themeColor="text1" w:themeTint="F2"/>
                                <w:sz w:val="40"/>
                                <w:szCs w:val="36"/>
                                <w14:textFill>
                                  <w14:solidFill>
                                    <w14:schemeClr w14:val="tx1">
                                      <w14:lumMod w14:val="95000"/>
                                      <w14:lumOff w14:val="5000"/>
                                    </w14:schemeClr>
                                  </w14:solidFill>
                                </w14:textFill>
                              </w:rPr>
                            </w:pPr>
                            <w:r>
                              <w:rPr>
                                <w:rStyle w:val="20"/>
                                <w:rFonts w:ascii="Segoe UI" w:hAnsi="Segoe UI" w:eastAsia="Segoe UI" w:cs="Segoe UI"/>
                                <w:b/>
                                <w:bCs/>
                                <w:i w:val="0"/>
                                <w:iCs w:val="0"/>
                                <w:caps w:val="0"/>
                                <w:color w:val="0D0D0D" w:themeColor="text1" w:themeTint="F2"/>
                                <w:spacing w:val="0"/>
                                <w:sz w:val="22"/>
                                <w:szCs w:val="22"/>
                                <w:shd w:val="clear" w:fill="FFFFFF"/>
                                <w14:textFill>
                                  <w14:solidFill>
                                    <w14:schemeClr w14:val="tx1">
                                      <w14:lumMod w14:val="95000"/>
                                      <w14:lumOff w14:val="5000"/>
                                    </w14:schemeClr>
                                  </w14:solidFill>
                                </w14:textFill>
                              </w:rPr>
                              <w:t>Review Type:</w:t>
                            </w:r>
                            <w:r>
                              <w:rPr>
                                <w:rFonts w:hint="default" w:ascii="Segoe UI" w:hAnsi="Segoe UI" w:eastAsia="Segoe UI" w:cs="Segoe UI"/>
                                <w:i w:val="0"/>
                                <w:iCs w:val="0"/>
                                <w:caps w:val="0"/>
                                <w:color w:val="0D0D0D" w:themeColor="text1" w:themeTint="F2"/>
                                <w:spacing w:val="0"/>
                                <w:sz w:val="22"/>
                                <w:szCs w:val="22"/>
                                <w:shd w:val="clear" w:fill="FFFFFF"/>
                                <w14:textFill>
                                  <w14:solidFill>
                                    <w14:schemeClr w14:val="tx1">
                                      <w14:lumMod w14:val="95000"/>
                                      <w14:lumOff w14:val="5000"/>
                                    </w14:schemeClr>
                                  </w14:solidFill>
                                </w14:textFill>
                              </w:rPr>
                              <w:t> Double Blind Peer Review</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9.65pt;margin-top:355.3pt;height:36.15pt;width:215.35pt;z-index:251666432;v-text-anchor:middle;mso-width-relative:page;mso-height-relative:page;" fillcolor="#FFFFFF [3212]" filled="t" stroked="f" coordsize="21600,21600" o:gfxdata="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9IwP92wAAAAsBAAAPAAAAAAAAAAEAIAAAACIAAABk&#10;cnMvZG93bnJldi54bWxQSwECFAAUAAAACACHTuJAZGG1enUCAADmBAAADgAAAAAAAAABACAAAAAq&#10;AQAAZHJzL2Uyb0RvYy54bWxQSwUGAAAAAAYABgBZAQAAEQYAAAAA&#10;">
                <v:fill on="t" focussize="0,0"/>
                <v:stroke on="f" weight="1pt" miterlimit="8" joinstyle="miter"/>
                <v:imagedata o:title=""/>
                <o:lock v:ext="edit" aspectratio="f"/>
                <v:textbox>
                  <w:txbxContent>
                    <w:p w14:paraId="0CA276CA">
                      <w:pPr>
                        <w:rPr>
                          <w:color w:val="0D0D0D" w:themeColor="text1" w:themeTint="F2"/>
                          <w:sz w:val="40"/>
                          <w:szCs w:val="36"/>
                          <w14:textFill>
                            <w14:solidFill>
                              <w14:schemeClr w14:val="tx1">
                                <w14:lumMod w14:val="95000"/>
                                <w14:lumOff w14:val="5000"/>
                              </w14:schemeClr>
                            </w14:solidFill>
                          </w14:textFill>
                        </w:rPr>
                      </w:pPr>
                      <w:r>
                        <w:rPr>
                          <w:rStyle w:val="20"/>
                          <w:rFonts w:ascii="Segoe UI" w:hAnsi="Segoe UI" w:eastAsia="Segoe UI" w:cs="Segoe UI"/>
                          <w:b/>
                          <w:bCs/>
                          <w:i w:val="0"/>
                          <w:iCs w:val="0"/>
                          <w:caps w:val="0"/>
                          <w:color w:val="0D0D0D" w:themeColor="text1" w:themeTint="F2"/>
                          <w:spacing w:val="0"/>
                          <w:sz w:val="22"/>
                          <w:szCs w:val="22"/>
                          <w:shd w:val="clear" w:fill="FFFFFF"/>
                          <w14:textFill>
                            <w14:solidFill>
                              <w14:schemeClr w14:val="tx1">
                                <w14:lumMod w14:val="95000"/>
                                <w14:lumOff w14:val="5000"/>
                              </w14:schemeClr>
                            </w14:solidFill>
                          </w14:textFill>
                        </w:rPr>
                        <w:t>Review Type:</w:t>
                      </w:r>
                      <w:r>
                        <w:rPr>
                          <w:rFonts w:hint="default" w:ascii="Segoe UI" w:hAnsi="Segoe UI" w:eastAsia="Segoe UI" w:cs="Segoe UI"/>
                          <w:i w:val="0"/>
                          <w:iCs w:val="0"/>
                          <w:caps w:val="0"/>
                          <w:color w:val="0D0D0D" w:themeColor="text1" w:themeTint="F2"/>
                          <w:spacing w:val="0"/>
                          <w:sz w:val="22"/>
                          <w:szCs w:val="22"/>
                          <w:shd w:val="clear" w:fill="FFFFFF"/>
                          <w14:textFill>
                            <w14:solidFill>
                              <w14:schemeClr w14:val="tx1">
                                <w14:lumMod w14:val="95000"/>
                                <w14:lumOff w14:val="5000"/>
                              </w14:schemeClr>
                            </w14:solidFill>
                          </w14:textFill>
                        </w:rPr>
                        <w:t> Double Blind Peer Review</w:t>
                      </w:r>
                    </w:p>
                  </w:txbxContent>
                </v:textbox>
              </v:rect>
            </w:pict>
          </mc:Fallback>
        </mc:AlternateContent>
      </w:r>
      <w:r>
        <w:rPr>
          <w:rFonts w:hint="default" w:ascii="Candara" w:hAnsi="Candara" w:cs="Candara"/>
          <w:sz w:val="21"/>
        </w:rPr>
        <mc:AlternateContent>
          <mc:Choice Requires="wps">
            <w:drawing>
              <wp:anchor distT="0" distB="0" distL="114300" distR="114300" simplePos="0" relativeHeight="251665408" behindDoc="0" locked="0" layoutInCell="1" allowOverlap="1">
                <wp:simplePos x="0" y="0"/>
                <wp:positionH relativeFrom="column">
                  <wp:posOffset>1965325</wp:posOffset>
                </wp:positionH>
                <wp:positionV relativeFrom="paragraph">
                  <wp:posOffset>69850</wp:posOffset>
                </wp:positionV>
                <wp:extent cx="1946910" cy="494030"/>
                <wp:effectExtent l="0" t="0" r="8890" b="1270"/>
                <wp:wrapNone/>
                <wp:docPr id="5" name="Rectangles 5"/>
                <wp:cNvGraphicFramePr/>
                <a:graphic xmlns:a="http://schemas.openxmlformats.org/drawingml/2006/main">
                  <a:graphicData uri="http://schemas.microsoft.com/office/word/2010/wordprocessingShape">
                    <wps:wsp>
                      <wps:cNvSpPr/>
                      <wps:spPr>
                        <a:xfrm>
                          <a:off x="2611755" y="1428750"/>
                          <a:ext cx="1946910" cy="494030"/>
                        </a:xfrm>
                        <a:prstGeom prst="rect">
                          <a:avLst/>
                        </a:prstGeom>
                        <a:solidFill>
                          <a:schemeClr val="accent1">
                            <a:lumMod val="20000"/>
                            <a:lumOff val="80000"/>
                          </a:schemeClr>
                        </a:solid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0F0437BC">
                            <w:pPr>
                              <w:rPr>
                                <w:color w:val="2150E7"/>
                                <w:sz w:val="24"/>
                                <w:szCs w:val="22"/>
                              </w:rPr>
                            </w:pPr>
                            <w:r>
                              <w:rPr>
                                <w:rFonts w:hint="default"/>
                                <w:b/>
                                <w:bCs/>
                                <w:color w:val="0D0D0D" w:themeColor="text1" w:themeTint="F2"/>
                                <w:sz w:val="24"/>
                                <w:szCs w:val="22"/>
                                <w14:textFill>
                                  <w14:solidFill>
                                    <w14:schemeClr w14:val="tx1">
                                      <w14:lumMod w14:val="95000"/>
                                      <w14:lumOff w14:val="5000"/>
                                    </w14:schemeClr>
                                  </w14:solidFill>
                                </w14:textFill>
                              </w:rPr>
                              <w:t>ISSN Online:</w:t>
                            </w:r>
                            <w:r>
                              <w:rPr>
                                <w:rFonts w:hint="default"/>
                                <w:color w:val="2150E7"/>
                                <w:sz w:val="24"/>
                                <w:szCs w:val="22"/>
                              </w:rPr>
                              <w:t> 3006-4848</w:t>
                            </w:r>
                          </w:p>
                          <w:p w14:paraId="6CCABC60">
                            <w:pPr>
                              <w:rPr>
                                <w:rFonts w:hint="default"/>
                                <w:color w:val="2150E7"/>
                                <w:sz w:val="24"/>
                                <w:szCs w:val="22"/>
                              </w:rPr>
                            </w:pPr>
                            <w:r>
                              <w:rPr>
                                <w:rFonts w:hint="default"/>
                                <w:b/>
                                <w:bCs/>
                                <w:color w:val="0D0D0D" w:themeColor="text1" w:themeTint="F2"/>
                                <w:sz w:val="24"/>
                                <w:szCs w:val="22"/>
                                <w14:textFill>
                                  <w14:solidFill>
                                    <w14:schemeClr w14:val="tx1">
                                      <w14:lumMod w14:val="95000"/>
                                      <w14:lumOff w14:val="5000"/>
                                    </w14:schemeClr>
                                  </w14:solidFill>
                                </w14:textFill>
                              </w:rPr>
                              <w:t>ISSN Print: </w:t>
                            </w:r>
                            <w:r>
                              <w:rPr>
                                <w:rFonts w:hint="default"/>
                                <w:color w:val="2150E7"/>
                                <w:sz w:val="24"/>
                                <w:szCs w:val="22"/>
                              </w:rPr>
                              <w:t>3006-483X</w:t>
                            </w:r>
                          </w:p>
                          <w:p w14:paraId="3CE7C103"/>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4.75pt;margin-top:5.5pt;height:38.9pt;width:153.3pt;z-index:251665408;v-text-anchor:middle;mso-width-relative:page;mso-height-relative:page;" fillcolor="#DEEBF7 [660]" filled="t" stroked="f" coordsize="21600,21600" o:gfxdata="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BBPpMnTAAAACQEAAA8A&#10;AAAAAAAAAQAgAAAAIgAAAGRycy9kb3ducmV2LnhtbFBLAQIUABQAAAAIAIdO4kC0lsd3jgIAAB8F&#10;AAAOAAAAAAAAAAEAIAAAACIBAABkcnMvZTJvRG9jLnhtbFBLBQYAAAAABgAGAFkBAAAiBgAAAAA=&#10;">
                <v:fill on="t" focussize="0,0"/>
                <v:stroke on="f" weight="1pt" miterlimit="8" joinstyle="miter"/>
                <v:imagedata o:title=""/>
                <o:lock v:ext="edit" aspectratio="f"/>
                <v:textbox>
                  <w:txbxContent>
                    <w:p w14:paraId="0F0437BC">
                      <w:pPr>
                        <w:rPr>
                          <w:color w:val="2150E7"/>
                          <w:sz w:val="24"/>
                          <w:szCs w:val="22"/>
                        </w:rPr>
                      </w:pPr>
                      <w:r>
                        <w:rPr>
                          <w:rFonts w:hint="default"/>
                          <w:b/>
                          <w:bCs/>
                          <w:color w:val="0D0D0D" w:themeColor="text1" w:themeTint="F2"/>
                          <w:sz w:val="24"/>
                          <w:szCs w:val="22"/>
                          <w14:textFill>
                            <w14:solidFill>
                              <w14:schemeClr w14:val="tx1">
                                <w14:lumMod w14:val="95000"/>
                                <w14:lumOff w14:val="5000"/>
                              </w14:schemeClr>
                            </w14:solidFill>
                          </w14:textFill>
                        </w:rPr>
                        <w:t>ISSN Online:</w:t>
                      </w:r>
                      <w:r>
                        <w:rPr>
                          <w:rFonts w:hint="default"/>
                          <w:color w:val="2150E7"/>
                          <w:sz w:val="24"/>
                          <w:szCs w:val="22"/>
                        </w:rPr>
                        <w:t> 3006-4848</w:t>
                      </w:r>
                    </w:p>
                    <w:p w14:paraId="6CCABC60">
                      <w:pPr>
                        <w:rPr>
                          <w:rFonts w:hint="default"/>
                          <w:color w:val="2150E7"/>
                          <w:sz w:val="24"/>
                          <w:szCs w:val="22"/>
                        </w:rPr>
                      </w:pPr>
                      <w:r>
                        <w:rPr>
                          <w:rFonts w:hint="default"/>
                          <w:b/>
                          <w:bCs/>
                          <w:color w:val="0D0D0D" w:themeColor="text1" w:themeTint="F2"/>
                          <w:sz w:val="24"/>
                          <w:szCs w:val="22"/>
                          <w14:textFill>
                            <w14:solidFill>
                              <w14:schemeClr w14:val="tx1">
                                <w14:lumMod w14:val="95000"/>
                                <w14:lumOff w14:val="5000"/>
                              </w14:schemeClr>
                            </w14:solidFill>
                          </w14:textFill>
                        </w:rPr>
                        <w:t>ISSN Print: </w:t>
                      </w:r>
                      <w:r>
                        <w:rPr>
                          <w:rFonts w:hint="default"/>
                          <w:color w:val="2150E7"/>
                          <w:sz w:val="24"/>
                          <w:szCs w:val="22"/>
                        </w:rPr>
                        <w:t>3006-483X</w:t>
                      </w:r>
                    </w:p>
                    <w:p w14:paraId="3CE7C103"/>
                  </w:txbxContent>
                </v:textbox>
              </v:rect>
            </w:pict>
          </mc:Fallback>
        </mc:AlternateContent>
      </w:r>
      <w:r>
        <w:rPr>
          <w:rFonts w:hint="default" w:ascii="Candara" w:hAnsi="Candara" w:cs="Candara"/>
          <w:sz w:val="21"/>
        </w:rPr>
        <mc:AlternateContent>
          <mc:Choice Requires="wps">
            <w:drawing>
              <wp:anchor distT="0" distB="0" distL="114300" distR="114300" simplePos="0" relativeHeight="251662336" behindDoc="0" locked="0" layoutInCell="1" allowOverlap="1">
                <wp:simplePos x="0" y="0"/>
                <wp:positionH relativeFrom="column">
                  <wp:posOffset>4632325</wp:posOffset>
                </wp:positionH>
                <wp:positionV relativeFrom="paragraph">
                  <wp:posOffset>-1200785</wp:posOffset>
                </wp:positionV>
                <wp:extent cx="5073015" cy="452120"/>
                <wp:effectExtent l="0" t="0" r="6985" b="5080"/>
                <wp:wrapNone/>
                <wp:docPr id="2" name="Rectangles 2"/>
                <wp:cNvGraphicFramePr/>
                <a:graphic xmlns:a="http://schemas.openxmlformats.org/drawingml/2006/main">
                  <a:graphicData uri="http://schemas.microsoft.com/office/word/2010/wordprocessingShape">
                    <wps:wsp>
                      <wps:cNvSpPr/>
                      <wps:spPr>
                        <a:xfrm>
                          <a:off x="262255" y="165735"/>
                          <a:ext cx="5073015" cy="452120"/>
                        </a:xfrm>
                        <a:prstGeom prst="rect">
                          <a:avLst/>
                        </a:prstGeom>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270F58D2">
                            <w:pPr>
                              <w:rPr>
                                <w:rFonts w:hint="default" w:ascii="Rockwell" w:hAnsi="Rockwell" w:cs="Rockwell"/>
                                <w:sz w:val="36"/>
                                <w:szCs w:val="32"/>
                              </w:rPr>
                            </w:pPr>
                            <w:r>
                              <w:rPr>
                                <w:rStyle w:val="20"/>
                                <w:rFonts w:hint="default" w:ascii="Rockwell" w:hAnsi="Rockwell" w:eastAsia="Segoe UI" w:cs="Rockwell"/>
                                <w:b/>
                                <w:bCs/>
                                <w:i w:val="0"/>
                                <w:iCs w:val="0"/>
                                <w:caps w:val="0"/>
                                <w:spacing w:val="0"/>
                                <w:sz w:val="21"/>
                                <w:szCs w:val="21"/>
                                <w:shd w:val="clear" w:fill="FFFFFF"/>
                              </w:rPr>
                              <w:t>Area of Publication: </w:t>
                            </w:r>
                            <w:r>
                              <w:rPr>
                                <w:rFonts w:hint="default" w:ascii="Rockwell" w:hAnsi="Rockwell" w:eastAsia="Segoe UI" w:cs="Rockwell"/>
                                <w:i w:val="0"/>
                                <w:iCs w:val="0"/>
                                <w:caps w:val="0"/>
                                <w:spacing w:val="0"/>
                                <w:sz w:val="21"/>
                                <w:szCs w:val="21"/>
                                <w:shd w:val="clear" w:fill="FFFFFF"/>
                              </w:rPr>
                              <w:t>Business, Management and Accounting (miscellaneous)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4.75pt;margin-top:-94.55pt;height:35.6pt;width:399.45pt;z-index:251662336;v-text-anchor:middle;mso-width-relative:page;mso-height-relative:page;" fillcolor="#5B9BD5 [3204]" filled="t" stroked="f" coordsize="21600,21600" o:gfxdata="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DyyrOzbAAAADgEAAA8AAAAAAAAAAQAgAAAAIgAA&#10;AGRycy9kb3ducmV2LnhtbFBLAQIUABQAAAAIAIdO4kBq+W0adwIAAOQEAAAOAAAAAAAAAAEAIAAA&#10;ACoBAABkcnMvZTJvRG9jLnhtbFBLBQYAAAAABgAGAFkBAAATBgAAAAA=&#10;">
                <v:fill on="t" focussize="0,0"/>
                <v:stroke on="f" weight="1pt" miterlimit="8" joinstyle="miter"/>
                <v:imagedata o:title=""/>
                <o:lock v:ext="edit" aspectratio="f"/>
                <v:textbox>
                  <w:txbxContent>
                    <w:p w14:paraId="270F58D2">
                      <w:pPr>
                        <w:rPr>
                          <w:rFonts w:hint="default" w:ascii="Rockwell" w:hAnsi="Rockwell" w:cs="Rockwell"/>
                          <w:sz w:val="36"/>
                          <w:szCs w:val="32"/>
                        </w:rPr>
                      </w:pPr>
                      <w:r>
                        <w:rPr>
                          <w:rStyle w:val="20"/>
                          <w:rFonts w:hint="default" w:ascii="Rockwell" w:hAnsi="Rockwell" w:eastAsia="Segoe UI" w:cs="Rockwell"/>
                          <w:b/>
                          <w:bCs/>
                          <w:i w:val="0"/>
                          <w:iCs w:val="0"/>
                          <w:caps w:val="0"/>
                          <w:spacing w:val="0"/>
                          <w:sz w:val="21"/>
                          <w:szCs w:val="21"/>
                          <w:shd w:val="clear" w:fill="FFFFFF"/>
                        </w:rPr>
                        <w:t>Area of Publication: </w:t>
                      </w:r>
                      <w:r>
                        <w:rPr>
                          <w:rFonts w:hint="default" w:ascii="Rockwell" w:hAnsi="Rockwell" w:eastAsia="Segoe UI" w:cs="Rockwell"/>
                          <w:i w:val="0"/>
                          <w:iCs w:val="0"/>
                          <w:caps w:val="0"/>
                          <w:spacing w:val="0"/>
                          <w:sz w:val="21"/>
                          <w:szCs w:val="21"/>
                          <w:shd w:val="clear" w:fill="FFFFFF"/>
                        </w:rPr>
                        <w:t>Business, Management and Accounting (miscellaneous)</w:t>
                      </w:r>
                    </w:p>
                  </w:txbxContent>
                </v:textbox>
              </v:rect>
            </w:pict>
          </mc:Fallback>
        </mc:AlternateContent>
      </w:r>
    </w:p>
    <w:p w14:paraId="12FC9F36">
      <w:pPr>
        <w:pageBreakBefore w:val="0"/>
        <w:widowControl w:val="0"/>
        <w:kinsoku/>
        <w:wordWrap/>
        <w:overflowPunct/>
        <w:topLinePunct w:val="0"/>
        <w:bidi w:val="0"/>
        <w:adjustRightInd/>
        <w:snapToGrid/>
        <w:ind w:left="0" w:right="0"/>
        <w:textAlignment w:val="auto"/>
        <w:rPr>
          <w:rFonts w:hint="default" w:ascii="Candara" w:hAnsi="Candara" w:cs="Candara"/>
        </w:rPr>
      </w:pPr>
      <w:r>
        <w:rPr>
          <w:rFonts w:hint="default" w:ascii="Candara" w:hAnsi="Candara" w:cs="Candara"/>
          <w:sz w:val="21"/>
        </w:rPr>
        <mc:AlternateContent>
          <mc:Choice Requires="wps">
            <w:drawing>
              <wp:anchor distT="0" distB="0" distL="114300" distR="114300" simplePos="0" relativeHeight="251667456" behindDoc="0" locked="0" layoutInCell="1" allowOverlap="1">
                <wp:simplePos x="0" y="0"/>
                <wp:positionH relativeFrom="column">
                  <wp:posOffset>1715770</wp:posOffset>
                </wp:positionH>
                <wp:positionV relativeFrom="paragraph">
                  <wp:posOffset>-105410</wp:posOffset>
                </wp:positionV>
                <wp:extent cx="2468880" cy="659130"/>
                <wp:effectExtent l="6350" t="6350" r="13970" b="7620"/>
                <wp:wrapNone/>
                <wp:docPr id="9" name="Rounded Rectangle 9"/>
                <wp:cNvGraphicFramePr/>
                <a:graphic xmlns:a="http://schemas.openxmlformats.org/drawingml/2006/main">
                  <a:graphicData uri="http://schemas.microsoft.com/office/word/2010/wordprocessingShape">
                    <wps:wsp>
                      <wps:cNvSpPr/>
                      <wps:spPr>
                        <a:xfrm>
                          <a:off x="2395220" y="684530"/>
                          <a:ext cx="2468880" cy="659130"/>
                        </a:xfrm>
                        <a:prstGeom prst="roundRect">
                          <a:avLst/>
                        </a:prstGeom>
                        <a:solidFill>
                          <a:schemeClr val="accent1">
                            <a:lumMod val="20000"/>
                            <a:lumOff val="80000"/>
                          </a:schemeClr>
                        </a:solidFill>
                      </wps:spPr>
                      <wps:style>
                        <a:lnRef idx="2">
                          <a:schemeClr val="accent1">
                            <a:lumMod val="75000"/>
                          </a:schemeClr>
                        </a:lnRef>
                        <a:fillRef idx="1">
                          <a:schemeClr val="accent1"/>
                        </a:fillRef>
                        <a:effectRef idx="0">
                          <a:srgbClr val="FFFFFF"/>
                        </a:effectRef>
                        <a:fontRef idx="minor">
                          <a:schemeClr val="lt1"/>
                        </a:fontRef>
                      </wps:style>
                      <wps:txbx>
                        <w:txbxContent>
                          <w:p w14:paraId="1B071C93">
                            <w:pPr>
                              <w:jc w:val="center"/>
                              <w:rPr>
                                <w:rFonts w:hint="default"/>
                                <w:b/>
                                <w:bCs/>
                                <w:color w:val="0D0D0D" w:themeColor="text1" w:themeTint="F2"/>
                                <w:sz w:val="28"/>
                                <w:szCs w:val="24"/>
                                <w:lang w:val="en-US"/>
                                <w14:textFill>
                                  <w14:solidFill>
                                    <w14:schemeClr w14:val="tx1">
                                      <w14:lumMod w14:val="95000"/>
                                      <w14:lumOff w14:val="5000"/>
                                    </w14:schemeClr>
                                  </w14:solidFill>
                                </w14:textFill>
                              </w:rPr>
                            </w:pPr>
                            <w:r>
                              <w:rPr>
                                <w:rFonts w:hint="default"/>
                                <w:b/>
                                <w:bCs/>
                                <w:color w:val="0D0D0D" w:themeColor="text1" w:themeTint="F2"/>
                                <w:sz w:val="28"/>
                                <w:szCs w:val="24"/>
                                <w:lang w:val="en-US"/>
                                <w14:textFill>
                                  <w14:solidFill>
                                    <w14:schemeClr w14:val="tx1">
                                      <w14:lumMod w14:val="95000"/>
                                      <w14:lumOff w14:val="5000"/>
                                    </w14:schemeClr>
                                  </w14:solidFill>
                                </w14:textFill>
                              </w:rPr>
                              <w:t>ABSTRACT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35.1pt;margin-top:-8.3pt;height:51.9pt;width:194.4pt;z-index:251667456;v-text-anchor:middle;mso-width-relative:page;mso-height-relative:page;" fillcolor="#DEEBF7 [660]" filled="t" stroked="t" coordsize="21600,21600" arcsize="0.166666666666667" o:gfxdata="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Bn5iTz2QAAAAoBAAAPAAAAAAAAAAEAIAAAACIAAABkcnMvZG93bnJldi54&#10;bWxQSwECFAAUAAAACACHTuJA2+aMOKQCAAB1BQAADgAAAAAAAAABACAAAAAoAQAAZHJzL2Uyb0Rv&#10;Yy54bWxQSwUGAAAAAAYABgBZAQAAPgYAAAAA&#10;">
                <v:fill on="t" focussize="0,0"/>
                <v:stroke weight="1pt" color="#2E75B6 [2404]" miterlimit="8" joinstyle="miter"/>
                <v:imagedata o:title=""/>
                <o:lock v:ext="edit" aspectratio="f"/>
                <v:textbox>
                  <w:txbxContent>
                    <w:p w14:paraId="1B071C93">
                      <w:pPr>
                        <w:jc w:val="center"/>
                        <w:rPr>
                          <w:rFonts w:hint="default"/>
                          <w:b/>
                          <w:bCs/>
                          <w:color w:val="0D0D0D" w:themeColor="text1" w:themeTint="F2"/>
                          <w:sz w:val="28"/>
                          <w:szCs w:val="24"/>
                          <w:lang w:val="en-US"/>
                          <w14:textFill>
                            <w14:solidFill>
                              <w14:schemeClr w14:val="tx1">
                                <w14:lumMod w14:val="95000"/>
                                <w14:lumOff w14:val="5000"/>
                              </w14:schemeClr>
                            </w14:solidFill>
                          </w14:textFill>
                        </w:rPr>
                      </w:pPr>
                      <w:r>
                        <w:rPr>
                          <w:rFonts w:hint="default"/>
                          <w:b/>
                          <w:bCs/>
                          <w:color w:val="0D0D0D" w:themeColor="text1" w:themeTint="F2"/>
                          <w:sz w:val="28"/>
                          <w:szCs w:val="24"/>
                          <w:lang w:val="en-US"/>
                          <w14:textFill>
                            <w14:solidFill>
                              <w14:schemeClr w14:val="tx1">
                                <w14:lumMod w14:val="95000"/>
                                <w14:lumOff w14:val="5000"/>
                              </w14:schemeClr>
                            </w14:solidFill>
                          </w14:textFill>
                        </w:rPr>
                        <w:t>ABSTRACT</w:t>
                      </w:r>
                    </w:p>
                  </w:txbxContent>
                </v:textbox>
              </v:roundrect>
            </w:pict>
          </mc:Fallback>
        </mc:AlternateContent>
      </w:r>
    </w:p>
    <w:p w14:paraId="774C055D">
      <w:pPr>
        <w:pageBreakBefore w:val="0"/>
        <w:widowControl w:val="0"/>
        <w:kinsoku/>
        <w:wordWrap/>
        <w:overflowPunct/>
        <w:topLinePunct w:val="0"/>
        <w:bidi w:val="0"/>
        <w:adjustRightInd/>
        <w:snapToGrid/>
        <w:ind w:left="0" w:right="0"/>
        <w:textAlignment w:val="auto"/>
        <w:rPr>
          <w:rFonts w:hint="default" w:ascii="Candara" w:hAnsi="Candara" w:cs="Candara"/>
        </w:rPr>
      </w:pPr>
    </w:p>
    <w:p w14:paraId="49BD0FB7">
      <w:pPr>
        <w:pageBreakBefore w:val="0"/>
        <w:widowControl w:val="0"/>
        <w:kinsoku/>
        <w:wordWrap/>
        <w:overflowPunct/>
        <w:topLinePunct w:val="0"/>
        <w:bidi w:val="0"/>
        <w:adjustRightInd/>
        <w:snapToGrid/>
        <w:ind w:left="0" w:right="0"/>
        <w:textAlignment w:val="auto"/>
        <w:rPr>
          <w:rFonts w:hint="default" w:ascii="Candara" w:hAnsi="Candara" w:cs="Candara"/>
        </w:rPr>
      </w:pPr>
    </w:p>
    <w:p w14:paraId="099C125F">
      <w:pPr>
        <w:pageBreakBefore w:val="0"/>
        <w:widowControl w:val="0"/>
        <w:kinsoku/>
        <w:wordWrap/>
        <w:overflowPunct/>
        <w:topLinePunct w:val="0"/>
        <w:bidi w:val="0"/>
        <w:adjustRightInd/>
        <w:snapToGrid/>
        <w:ind w:left="0" w:right="0"/>
        <w:textAlignment w:val="auto"/>
        <w:rPr>
          <w:rFonts w:hint="default" w:ascii="Candara" w:hAnsi="Candara" w:cs="Candara"/>
        </w:rPr>
      </w:pPr>
    </w:p>
    <w:p w14:paraId="3FD1BD94">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This study examines how shared leadership influences team adaptability in the education sector through the mediating role of psychological ownership and the moderating effect of team conflict. As educational institutions face continuous change and complexity, developing adaptive teams becomes essential. This paper theorizes that shared leadership enhances psychological ownership, thereby improving team adaptability. However, this positive pathway may be weakened or strengthened depending on the level of team conflict. Using a moderated mediation framework, the study analyzes responses from 300 academic staff members in Pakistani higher education institutions. The results confirm that psychological ownership mediates the relationship between shared leadership and team adaptability, and that team conflict negatively moderates this indirect relationship. The findings have significant implications for leadership development, conflict management, and team functioning in the education sector.</w:t>
      </w:r>
    </w:p>
    <w:p w14:paraId="7DC98DBA">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sz w:val="22"/>
          <w:szCs w:val="22"/>
        </w:rPr>
      </w:pPr>
      <w:r>
        <w:rPr>
          <w:rFonts w:hint="default" w:ascii="Candara" w:hAnsi="Candara" w:cs="Candara"/>
          <w:b/>
          <w:sz w:val="22"/>
          <w:szCs w:val="22"/>
        </w:rPr>
        <w:t xml:space="preserve">Keywords </w:t>
      </w:r>
    </w:p>
    <w:p w14:paraId="264173AF">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sz w:val="22"/>
          <w:szCs w:val="22"/>
        </w:rPr>
      </w:pPr>
      <w:r>
        <w:rPr>
          <w:rFonts w:hint="default" w:ascii="Candara" w:hAnsi="Candara" w:cs="Candara"/>
          <w:sz w:val="22"/>
          <w:szCs w:val="22"/>
        </w:rPr>
        <w:t>Team adaptability (TL), Shared leadership (SL), Team Conflict (TC), Psychological ownership (PO), Tem Leadership (TL)</w:t>
      </w:r>
    </w:p>
    <w:p w14:paraId="1B3C37C0">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sz w:val="22"/>
          <w:szCs w:val="22"/>
        </w:rPr>
      </w:pPr>
      <w:r>
        <w:rPr>
          <w:rFonts w:hint="default" w:ascii="Candara" w:hAnsi="Candara" w:cs="Candara"/>
          <w:b/>
          <w:sz w:val="22"/>
          <w:szCs w:val="22"/>
        </w:rPr>
        <w:t>Introduction</w:t>
      </w:r>
    </w:p>
    <w:p w14:paraId="42662D11">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 xml:space="preserve">In an era marked by continuous educational reform, technological disruption, and shifting pedagogical demands, adaptability has become a critical capability for educational teams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&lt;EndNote&gt;&lt;Cite&gt;&lt;Author&gt;van Knippenberg&lt;/Author&gt;&lt;Year&gt;2025&lt;/Year&gt;&lt;RecNum&gt;680&lt;/RecNum&gt;&lt;DisplayText&gt;(van Knippenberg, Pearce, &amp;amp; van Ginkel, 2025)&lt;/DisplayText&gt;&lt;record&gt;&lt;rec-number&gt;680&lt;/rec-number&gt;&lt;foreign-keys&gt;&lt;key app="EN" db-id="pzatdt22jssxr6ea2scvfz9zszpad2ds2fsz" timestamp="1752255218"&gt;680&lt;/key&gt;&lt;/foreign-keys&gt;&lt;ref-type name="Journal Article"&gt;17&lt;/ref-type&gt;&lt;contributors&gt;&lt;authors&gt;&lt;author&gt;van Knippenberg, Daan&lt;/author&gt;&lt;author&gt;Pearce, Craig L&lt;/author&gt;&lt;author&gt;van Ginkel, Wendy P&lt;/author&gt;&lt;/authors&gt;&lt;/contributors&gt;&lt;titles&gt;&lt;title&gt;Shared leadership–vertical leadership dynamics in teams&lt;/title&gt;&lt;secondary-title&gt;Organizational Psychology Review&lt;/secondary-title&gt;&lt;/titles&gt;&lt;periodical&gt;&lt;full-title&gt;Organizational Psychology Review&lt;/full-title&gt;&lt;/periodical&gt;&lt;pages&gt;44-67&lt;/pages&gt;&lt;volume&gt;15&lt;/volume&gt;&lt;number&gt;1&lt;/number&gt;&lt;dates&gt;&lt;year&gt;2025&lt;/year&gt;&lt;/dates&gt;&lt;isbn&gt;2041-3866&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"_ENREF_67" \o "van Knippenberg, 2025 #719" </w:instrText>
      </w:r>
      <w:r>
        <w:rPr>
          <w:rFonts w:hint="default" w:ascii="Candara" w:hAnsi="Candara" w:cs="Candara"/>
          <w:sz w:val="22"/>
          <w:szCs w:val="22"/>
        </w:rPr>
        <w:fldChar w:fldCharType="separate"/>
      </w:r>
      <w:r>
        <w:rPr>
          <w:rFonts w:hint="default" w:ascii="Candara" w:hAnsi="Candara" w:cs="Candara"/>
          <w:sz w:val="22"/>
          <w:szCs w:val="22"/>
        </w:rPr>
        <w:t>van Knippenberg, Pearce, &amp; van Ginkel, 2025</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Institutions of learning, ranging from schools to universities, are no longer insulated from external volatility; they are now expected to respond dynamically to evolving student needs, curriculum innovations, and administrative pressures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&lt;EndNote&gt;&lt;Cite&gt;&lt;Author&gt;Kezar&lt;/Author&gt;&lt;Year&gt;2017&lt;/Year&gt;&lt;RecNum&gt;682&lt;/RecNum&gt;&lt;DisplayText&gt;(Kezar &amp;amp; Holcombe, 2017)&lt;/DisplayText&gt;&lt;record&gt;&lt;rec-number&gt;682&lt;/rec-number&gt;&lt;foreign-keys&gt;&lt;key app="EN" db-id="pzatdt22jssxr6ea2scvfz9zszpad2ds2fsz" timestamp="1752255346"&gt;682&lt;/key&gt;&lt;/foreign-keys&gt;&lt;ref-type name="Journal Article"&gt;17&lt;/ref-type&gt;&lt;contributors&gt;&lt;authors&gt;&lt;author&gt;Kezar, Adrianna J&lt;/author&gt;&lt;author&gt;Holcombe, Elizabeth M&lt;/author&gt;&lt;/authors&gt;&lt;/contributors&gt;&lt;titles&gt;&lt;title&gt;Shared leadership in higher education&lt;/title&gt;&lt;secondary-title&gt;Washington, DC: American Council on Education&lt;/secondary-title&gt;&lt;/titles&gt;&lt;periodical&gt;&lt;full-title&gt;Washington, DC: American Council on Education&lt;/full-title&gt;&lt;/periodical&gt;&lt;pages&gt;1-36&lt;/pages&gt;&lt;dates&gt;&lt;year&gt;2017&lt;/year&gt;&lt;/dates&gt;&lt;urls&gt;&lt;/urls&gt;&lt;/record&gt;&lt;/Cite&gt;&lt;/EndNote&gt;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"_ENREF_30" \o "Kezar, 2017 #682" </w:instrText>
      </w:r>
      <w:r>
        <w:rPr>
          <w:rFonts w:hint="default" w:ascii="Candara" w:hAnsi="Candara" w:cs="Candara"/>
          <w:sz w:val="22"/>
          <w:szCs w:val="22"/>
        </w:rPr>
        <w:fldChar w:fldCharType="separate"/>
      </w:r>
      <w:r>
        <w:rPr>
          <w:rFonts w:hint="default" w:ascii="Candara" w:hAnsi="Candara" w:cs="Candara"/>
          <w:sz w:val="22"/>
          <w:szCs w:val="22"/>
        </w:rPr>
        <w:t>Kezar &amp; Holcombe, 2017</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Within this context, </w:t>
      </w:r>
      <w:r>
        <w:rPr>
          <w:rFonts w:hint="default" w:ascii="Candara" w:hAnsi="Candara" w:cs="Candara"/>
          <w:bCs/>
          <w:sz w:val="22"/>
          <w:szCs w:val="22"/>
        </w:rPr>
        <w:t>team adaptability</w:t>
      </w:r>
      <w:r>
        <w:rPr>
          <w:rFonts w:hint="default" w:ascii="Candara" w:hAnsi="Candara" w:cs="Candara"/>
          <w:sz w:val="22"/>
          <w:szCs w:val="22"/>
        </w:rPr>
        <w:t xml:space="preserve">—the capacity of workgroups to adjust effectively to changing goals, environments, or task demands—has emerged as a vital determinant of institutional resilience and performance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&lt;EndNote&gt;&lt;Cite&gt;&lt;Author&gt;Grass&lt;/Author&gt;&lt;Year&gt;2020&lt;/Year&gt;&lt;RecNum&gt;683&lt;/RecNum&gt;&lt;DisplayText&gt;(Grass, Backmann, &amp;amp; Hoegl, 2020)&lt;/DisplayText&gt;&lt;record&gt;&lt;rec-number&gt;683&lt;/rec-number&gt;&lt;foreign-keys&gt;&lt;key app="EN" db-id="pzatdt22jssxr6ea2scvfz9zszpad2ds2fsz" timestamp="1752255454"&gt;683&lt;/key&gt;&lt;/foreign-keys&gt;&lt;ref-type name="Journal Article"&gt;17&lt;/ref-type&gt;&lt;contributors&gt;&lt;authors&gt;&lt;author&gt;Grass, Anastasia&lt;/author&gt;&lt;author&gt;Backmann, Julia&lt;/author&gt;&lt;author&gt;Hoegl, Martin&lt;/author&gt;&lt;/authors&gt;&lt;/contributors&gt;&lt;titles&gt;&lt;title&gt;From empowerment dynamics to team adaptability: Exploring and conceptualizing the continuous agile team innovation process&lt;/title&gt;&lt;secondary-title&gt;Journal of Product Innovation Management&lt;/secondary-title&gt;&lt;/titles&gt;&lt;periodical&gt;&lt;full-title&gt;Journal of Product Innovation Management&lt;/full-title&gt;&lt;/periodical&gt;&lt;pages&gt;324-351&lt;/pages&gt;&lt;volume&gt;37&lt;/volume&gt;&lt;number&gt;4&lt;/number&gt;&lt;dates&gt;&lt;year&gt;2020&lt;/year&gt;&lt;/dates&gt;&lt;isbn&gt;0737-6782&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"_ENREF_21" \o "Grass, 2020 #683" </w:instrText>
      </w:r>
      <w:r>
        <w:rPr>
          <w:rFonts w:hint="default" w:ascii="Candara" w:hAnsi="Candara" w:cs="Candara"/>
          <w:sz w:val="22"/>
          <w:szCs w:val="22"/>
        </w:rPr>
        <w:fldChar w:fldCharType="separate"/>
      </w:r>
      <w:r>
        <w:rPr>
          <w:rFonts w:hint="default" w:ascii="Candara" w:hAnsi="Candara" w:cs="Candara"/>
          <w:sz w:val="22"/>
          <w:szCs w:val="22"/>
        </w:rPr>
        <w:t>Grass, Backmann, &amp; Hoegl, 2020</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However, the mechanisms that enhance team adaptability, particularly in the education sector, remain underexplored</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&lt;EndNote&gt;&lt;Cite&gt;&lt;Author&gt;Grass&lt;/Author&gt;&lt;Year&gt;2020&lt;/Year&gt;&lt;RecNum&gt;684&lt;/RecNum&gt;&lt;DisplayText&gt;(Grass et al., 2020)&lt;/DisplayText&gt;&lt;record&gt;&lt;rec-number&gt;684&lt;/rec-number&gt;&lt;foreign-keys&gt;&lt;key app="EN" db-id="pzatdt22jssxr6ea2scvfz9zszpad2ds2fsz" timestamp="1752256327"&gt;684&lt;/key&gt;&lt;/foreign-keys&gt;&lt;ref-type name="Journal Article"&gt;17&lt;/ref-type&gt;&lt;contributors&gt;&lt;authors&gt;&lt;author&gt;Grass, Anastasia&lt;/author&gt;&lt;author&gt;Backmann, Julia&lt;/author&gt;&lt;author&gt;Hoegl, Martin&lt;/author&gt;&lt;/authors&gt;&lt;/contributors&gt;&lt;titles&gt;&lt;title&gt;From empowerment dynamics to team adaptability: Exploring and conceptualizing the continuous agile team innovation process&lt;/title&gt;&lt;secondary-title&gt;Journal of Product Innovation Management&lt;/secondary-title&gt;&lt;/titles&gt;&lt;periodical&gt;&lt;full-title&gt;Journal of Product Innovation Management&lt;/full-title&gt;&lt;/periodical&gt;&lt;pages&gt;324-351&lt;/pages&gt;&lt;volume&gt;37&lt;/volume&gt;&lt;number&gt;4&lt;/number&gt;&lt;dates&gt;&lt;year&gt;2020&lt;/year&gt;&lt;/dates&gt;&lt;isbn&gt;0737-6782&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"_ENREF_21" \o "Grass, 2020 #683" </w:instrText>
      </w:r>
      <w:r>
        <w:rPr>
          <w:rFonts w:hint="default" w:ascii="Candara" w:hAnsi="Candara" w:cs="Candara"/>
          <w:sz w:val="22"/>
          <w:szCs w:val="22"/>
        </w:rPr>
        <w:fldChar w:fldCharType="separate"/>
      </w:r>
      <w:r>
        <w:rPr>
          <w:rFonts w:hint="default" w:ascii="Candara" w:hAnsi="Candara" w:cs="Candara"/>
          <w:sz w:val="22"/>
          <w:szCs w:val="22"/>
        </w:rPr>
        <w:t>Grass et al., 2020</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w:t>
      </w:r>
    </w:p>
    <w:p w14:paraId="6CC91D0D">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 xml:space="preserve">One promising construct that may foster adaptability is </w:t>
      </w:r>
      <w:r>
        <w:rPr>
          <w:rFonts w:hint="default" w:ascii="Candara" w:hAnsi="Candara" w:cs="Candara"/>
          <w:bCs/>
          <w:sz w:val="22"/>
          <w:szCs w:val="22"/>
        </w:rPr>
        <w:t xml:space="preserve">shared leadership </w:t>
      </w:r>
      <w:r>
        <w:rPr>
          <w:rFonts w:hint="default" w:ascii="Candara" w:hAnsi="Candara" w:cs="Candara"/>
          <w:bCs/>
          <w:sz w:val="22"/>
          <w:szCs w:val="22"/>
        </w:rPr>
        <w:fldChar w:fldCharType="begin"/>
      </w:r>
      <w:r>
        <w:rPr>
          <w:rFonts w:hint="default" w:ascii="Candara" w:hAnsi="Candara" w:cs="Candara"/>
          <w:bCs/>
          <w:sz w:val="22"/>
          <w:szCs w:val="22"/>
        </w:rPr>
        <w:instrText xml:space="preserve"> ADDIN EN.CITE &lt;EndNote&gt;&lt;Cite&gt;&lt;Author&gt;Xu&lt;/Author&gt;&lt;Year&gt;2024&lt;/Year&gt;&lt;RecNum&gt;685&lt;/RecNum&gt;&lt;DisplayText&gt;(H. Xu et al., 2024)&lt;/DisplayText&gt;&lt;record&gt;&lt;rec-number&gt;685&lt;/rec-number&gt;&lt;foreign-keys&gt;&lt;key app="EN" db-id="pzatdt22jssxr6ea2scvfz9zszpad2ds2fsz" timestamp="1752256417"&gt;685&lt;/key&gt;&lt;/foreign-keys&gt;&lt;ref-type name="Journal Article"&gt;17&lt;/ref-type&gt;&lt;contributors&gt;&lt;authors&gt;&lt;author&gt;Xu, Huimin&lt;/author&gt;&lt;author&gt;Liu, Meijun&lt;/author&gt;&lt;author&gt;Bu, Yi&lt;/author&gt;&lt;author&gt;Sun, Shujing&lt;/author&gt;&lt;author&gt;Zhang, Yi&lt;/author&gt;&lt;author&gt;Zhang, Chenwei&lt;/author&gt;&lt;author&gt;Acuna, Daniel E&lt;/author&gt;&lt;author&gt;Gray, Steven&lt;/author&gt;&lt;author&gt;Meyer, Eric&lt;/author&gt;&lt;author&gt;Ding, Ying&lt;/author&gt;&lt;/authors&gt;&lt;/contributors&gt;&lt;titles&gt;&lt;title&gt;The impact of heterogeneous shared leadership in scientific teams&lt;/title&gt;&lt;secondary-title&gt;Information Processing &amp;amp; Management&lt;/secondary-title&gt;&lt;/titles&gt;&lt;periodical&gt;&lt;full-title&gt;Information Processing &amp;amp; Management&lt;/full-title&gt;&lt;/periodical&gt;&lt;pages&gt;103542&lt;/pages&gt;&lt;volume&gt;61&lt;/volume&gt;&lt;number&gt;1&lt;/number&gt;&lt;dates&gt;&lt;year&gt;2024&lt;/year&gt;&lt;/dates&gt;&lt;isbn&gt;0306-4573&lt;/isbn&gt;&lt;urls&gt;&lt;/urls&gt;&lt;/record&gt;&lt;/Cite&gt;&lt;/EndNote&gt;</w:instrText>
      </w:r>
      <w:r>
        <w:rPr>
          <w:rFonts w:hint="default" w:ascii="Candara" w:hAnsi="Candara" w:cs="Candara"/>
          <w:bCs/>
          <w:sz w:val="22"/>
          <w:szCs w:val="22"/>
        </w:rPr>
        <w:fldChar w:fldCharType="separate"/>
      </w:r>
      <w:r>
        <w:rPr>
          <w:rFonts w:hint="default" w:ascii="Candara" w:hAnsi="Candara" w:cs="Candara"/>
          <w:bCs/>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"_ENREF_74" \o "Xu, 2024 #685" </w:instrText>
      </w:r>
      <w:r>
        <w:rPr>
          <w:rFonts w:hint="default" w:ascii="Candara" w:hAnsi="Candara" w:cs="Candara"/>
          <w:sz w:val="22"/>
          <w:szCs w:val="22"/>
        </w:rPr>
        <w:fldChar w:fldCharType="separate"/>
      </w:r>
      <w:r>
        <w:rPr>
          <w:rFonts w:hint="default" w:ascii="Candara" w:hAnsi="Candara" w:cs="Candara"/>
          <w:bCs/>
          <w:sz w:val="22"/>
          <w:szCs w:val="22"/>
        </w:rPr>
        <w:t>H. Xu et al., 2024</w:t>
      </w:r>
      <w:r>
        <w:rPr>
          <w:rFonts w:hint="default" w:ascii="Candara" w:hAnsi="Candara" w:cs="Candara"/>
          <w:bCs/>
          <w:sz w:val="22"/>
          <w:szCs w:val="22"/>
        </w:rPr>
        <w:fldChar w:fldCharType="end"/>
      </w:r>
      <w:r>
        <w:rPr>
          <w:rFonts w:hint="default" w:ascii="Candara" w:hAnsi="Candara" w:cs="Candara"/>
          <w:bCs/>
          <w:sz w:val="22"/>
          <w:szCs w:val="22"/>
        </w:rPr>
        <w:t>)</w:t>
      </w:r>
      <w:r>
        <w:rPr>
          <w:rFonts w:hint="default" w:ascii="Candara" w:hAnsi="Candara" w:cs="Candara"/>
          <w:bCs/>
          <w:sz w:val="22"/>
          <w:szCs w:val="22"/>
        </w:rPr>
        <w:fldChar w:fldCharType="end"/>
      </w:r>
      <w:r>
        <w:rPr>
          <w:rFonts w:hint="default" w:ascii="Candara" w:hAnsi="Candara" w:cs="Candara"/>
          <w:sz w:val="22"/>
          <w:szCs w:val="22"/>
        </w:rPr>
        <w:t xml:space="preserve">. Unlike traditional hierarchical leadership models, shared leadership distributes influence and decision-making across team members, encouraging collaborative behavior and mutual accountability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&lt;EndNote&gt;&lt;Cite&gt;&lt;Author&gt;Soomro&lt;/Author&gt;&lt;Year&gt;2024&lt;/Year&gt;&lt;RecNum&gt;686&lt;/RecNum&gt;&lt;DisplayText&gt;(Soomro, Ali, Memon, Khahro, &amp;amp; Memon, 2024)&lt;/DisplayText&gt;&lt;record&gt;&lt;rec-number&gt;686&lt;/rec-number&gt;&lt;foreign-keys&gt;&lt;key app="EN" db-id="pzatdt22jssxr6ea2scvfz9zszpad2ds2fsz" timestamp="1752256505"&gt;686&lt;/key&gt;&lt;/foreign-keys&gt;&lt;ref-type name="Journal Article"&gt;17&lt;/ref-type&gt;&lt;contributors&gt;&lt;authors&gt;&lt;author&gt;Soomro, Mohsin Ali&lt;/author&gt;&lt;author&gt;Ali, Ahsan&lt;/author&gt;&lt;author&gt;Memon, Aftab Hameed&lt;/author&gt;&lt;author&gt;Khahro, Shabir Hussain&lt;/author&gt;&lt;author&gt;Memon, Zubair Ahmed&lt;/author&gt;&lt;/authors&gt;&lt;/contributors&gt;&lt;titles&gt;&lt;title&gt;Improving innovation in construction projects: Knowledge-sharing, open-mindedness and shared leadership&lt;/title&gt;&lt;secondary-title&gt;Journal of Innovation &amp;amp; Knowledge&lt;/secondary-title&gt;&lt;/titles&gt;&lt;periodical&gt;&lt;full-title&gt;Journal of Innovation &amp;amp; Knowledge&lt;/full-title&gt;&lt;/periodical&gt;&lt;pages&gt;100629&lt;/pages&gt;&lt;volume&gt;9&lt;/volume&gt;&lt;number&gt;4&lt;/number&gt;&lt;dates&gt;&lt;year&gt;2024&lt;/year&gt;&lt;/dates&gt;&lt;isbn&gt;2444-569X&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"_ENREF_59" \o "Soomro, 2024 #686" </w:instrText>
      </w:r>
      <w:r>
        <w:rPr>
          <w:rFonts w:hint="default" w:ascii="Candara" w:hAnsi="Candara" w:cs="Candara"/>
          <w:sz w:val="22"/>
          <w:szCs w:val="22"/>
        </w:rPr>
        <w:fldChar w:fldCharType="separate"/>
      </w:r>
      <w:r>
        <w:rPr>
          <w:rFonts w:hint="default" w:ascii="Candara" w:hAnsi="Candara" w:cs="Candara"/>
          <w:sz w:val="22"/>
          <w:szCs w:val="22"/>
        </w:rPr>
        <w:t>Soomro, Ali, Memon, Khahro, &amp; Memon, 2024</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This decentralized approach aligns well with educational settings where expertise is distributed across faculty, administrators, and support staff. Prior studies have shown that shared leadership contributes to improved innovation, engagement, and collective efficacy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&lt;EndNote&gt;&lt;Cite&gt;&lt;Author&gt;Sarmento&lt;/Author&gt;&lt;Year&gt;2024&lt;/Year&gt;&lt;RecNum&gt;687&lt;/RecNum&gt;&lt;DisplayText&gt;(Sarmento &amp;amp; Riana, 2024)&lt;/DisplayText&gt;&lt;record&gt;&lt;rec-number&gt;687&lt;/rec-number&gt;&lt;foreign-keys&gt;&lt;key app="EN" db-id="pzatdt22jssxr6ea2scvfz9zszpad2ds2fsz" timestamp="1752256690"&gt;687&lt;/key&gt;&lt;/foreign-keys&gt;&lt;ref-type name="Journal Article"&gt;17&lt;/ref-type&gt;&lt;contributors&gt;&lt;authors&gt;&lt;author&gt;Sarmento, Amandio&lt;/author&gt;&lt;author&gt;Riana, I Gede&lt;/author&gt;&lt;/authors&gt;&lt;/contributors&gt;&lt;titles&gt;&lt;title&gt;Lecturer performance in higher education: Transformational leadership, knowledge sharing, change adaptability and its relationship&lt;/title&gt;&lt;secondary-title&gt;Pegem Journal of Education and Instruction&lt;/secondary-title&gt;&lt;/titles&gt;&lt;periodical&gt;&lt;full-title&gt;Pegem Journal of Education and Instruction&lt;/full-title&gt;&lt;/periodical&gt;&lt;pages&gt;261-269&lt;/pages&gt;&lt;volume&gt;14&lt;/volume&gt;&lt;number&gt;1&lt;/number&gt;&lt;dates&gt;&lt;year&gt;2024&lt;/year&gt;&lt;/dates&gt;&lt;isbn&gt;2148-239X&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"_ENREF_54" \o "Sarmento, 2024 #687" </w:instrText>
      </w:r>
      <w:r>
        <w:rPr>
          <w:rFonts w:hint="default" w:ascii="Candara" w:hAnsi="Candara" w:cs="Candara"/>
          <w:sz w:val="22"/>
          <w:szCs w:val="22"/>
        </w:rPr>
        <w:fldChar w:fldCharType="separate"/>
      </w:r>
      <w:r>
        <w:rPr>
          <w:rFonts w:hint="default" w:ascii="Candara" w:hAnsi="Candara" w:cs="Candara"/>
          <w:sz w:val="22"/>
          <w:szCs w:val="22"/>
        </w:rPr>
        <w:t>Sarmento &amp; Riana, 2024</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Yet, its potential to foster team adaptability—especially in academic contexts—has not been sufficiently theorized or empirically validated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&lt;EndNote&gt;&lt;Cite&gt;&lt;Author&gt;Tanuwijaya&lt;/Author&gt;&lt;Year&gt;2021&lt;/Year&gt;&lt;RecNum&gt;688&lt;/RecNum&gt;&lt;DisplayText&gt;(Tanuwijaya, Aseanty, &amp;amp; Gunawan, 2021)&lt;/DisplayText&gt;&lt;record&gt;&lt;rec-number&gt;688&lt;/rec-number&gt;&lt;foreign-keys&gt;&lt;key app="EN" db-id="pzatdt22jssxr6ea2scvfz9zszpad2ds2fsz" timestamp="1752256764"&gt;688&lt;/key&gt;&lt;/foreign-keys&gt;&lt;ref-type name="Conference Proceedings"&gt;10&lt;/ref-type&gt;&lt;contributors&gt;&lt;authors&gt;&lt;author&gt;Tanuwijaya, Justine&lt;/author&gt;&lt;author&gt;Aseanty, Deasy&lt;/author&gt;&lt;author&gt;Gunawan, Andreas Wahyu&lt;/author&gt;&lt;/authors&gt;&lt;/contributors&gt;&lt;titles&gt;&lt;title&gt;Analysis the effect of transformational leadership on student satisfaction and its impact on motivation to learn on higher education&lt;/title&gt;&lt;secondary-title&gt;4th International Conference on Research of Educational Administration and Management (ICREAM 2020)&lt;/secondary-title&gt;&lt;/titles&gt;&lt;pages&gt;453-458&lt;/pages&gt;&lt;dates&gt;&lt;year&gt;2021&lt;/year&gt;&lt;/dates&gt;&lt;publisher&gt;Atlantis Press&lt;/publisher&gt;&lt;isbn&gt;9462393354&lt;/isbn&gt;&lt;urls&gt;&lt;/urls&gt;&lt;/record&gt;&lt;/Cite&gt;&lt;/EndNote&gt;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"_ENREF_61" \o "Tanuwijaya, 2021 #688" </w:instrText>
      </w:r>
      <w:r>
        <w:rPr>
          <w:rFonts w:hint="default" w:ascii="Candara" w:hAnsi="Candara" w:cs="Candara"/>
          <w:sz w:val="22"/>
          <w:szCs w:val="22"/>
        </w:rPr>
        <w:fldChar w:fldCharType="separate"/>
      </w:r>
      <w:r>
        <w:rPr>
          <w:rFonts w:hint="default" w:ascii="Candara" w:hAnsi="Candara" w:cs="Candara"/>
          <w:sz w:val="22"/>
          <w:szCs w:val="22"/>
        </w:rPr>
        <w:t>Tanuwijaya, Aseanty, &amp; Gunawan, 2021</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w:t>
      </w:r>
    </w:p>
    <w:p w14:paraId="21D26786">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 xml:space="preserve">This study proposes that </w:t>
      </w:r>
      <w:r>
        <w:rPr>
          <w:rFonts w:hint="default" w:ascii="Candara" w:hAnsi="Candara" w:cs="Candara"/>
          <w:bCs/>
          <w:sz w:val="22"/>
          <w:szCs w:val="22"/>
        </w:rPr>
        <w:t>psychological ownershi</w:t>
      </w:r>
      <w:r>
        <w:rPr>
          <w:rFonts w:hint="default" w:ascii="Candara" w:hAnsi="Candara" w:cs="Candara"/>
          <w:b/>
          <w:bCs/>
          <w:sz w:val="22"/>
          <w:szCs w:val="22"/>
        </w:rPr>
        <w:t>p</w:t>
      </w:r>
      <w:r>
        <w:rPr>
          <w:rFonts w:hint="default" w:ascii="Candara" w:hAnsi="Candara" w:cs="Candara"/>
          <w:sz w:val="22"/>
          <w:szCs w:val="22"/>
        </w:rPr>
        <w:t xml:space="preserve"> is a key mediating mechanism through which shared leadership influences team adaptability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&lt;EndNote&gt;&lt;Cite&gt;&lt;Author&gt;Park&lt;/Author&gt;&lt;Year&gt;2024&lt;/Year&gt;&lt;RecNum&gt;689&lt;/RecNum&gt;&lt;DisplayText&gt;(Jihwan Park &amp;amp; Cho, 2024)&lt;/DisplayText&gt;&lt;record&gt;&lt;rec-number&gt;689&lt;/rec-number&gt;&lt;foreign-keys&gt;&lt;key app="EN" db-id="pzatdt22jssxr6ea2scvfz9zszpad2ds2fsz" timestamp="1752256845"&gt;689&lt;/key&gt;&lt;/foreign-keys&gt;&lt;ref-type name="Journal Article"&gt;17&lt;/ref-type&gt;&lt;contributors&gt;&lt;authors&gt;&lt;author&gt;Park, Jihwan&lt;/author&gt;&lt;author&gt;Cho, Youngsam&lt;/author&gt;&lt;/authors&gt;&lt;/contributors&gt;&lt;titles&gt;&lt;title&gt;The Influence of Shared Leadership on Adaptive Performance: The Mediating Role of Psychological Ownership and the Moderating Role of Regulatory Focus&lt;/title&gt;&lt;secondary-title&gt;</w:instrText>
      </w:r>
      <w:r>
        <w:rPr>
          <w:rFonts w:hint="default" w:ascii="Candara" w:hAnsi="Candara" w:eastAsia="Batang" w:cs="Candara"/>
          <w:sz w:val="22"/>
          <w:szCs w:val="22"/>
        </w:rPr>
        <w:instrText xml:space="preserve">인터넷전자상거래연구</w:instrText>
      </w:r>
      <w:r>
        <w:rPr>
          <w:rFonts w:hint="default" w:ascii="Candara" w:hAnsi="Candara" w:cs="Candara"/>
          <w:sz w:val="22"/>
          <w:szCs w:val="22"/>
        </w:rPr>
        <w:instrText xml:space="preserve">&lt;/secondary-title&gt;&lt;/titles&gt;&lt;periodical&gt;&lt;full-title&gt;</w:instrText>
      </w:r>
      <w:r>
        <w:rPr>
          <w:rFonts w:hint="default" w:ascii="Candara" w:hAnsi="Candara" w:eastAsia="Batang" w:cs="Candara"/>
          <w:sz w:val="22"/>
          <w:szCs w:val="22"/>
        </w:rPr>
        <w:instrText xml:space="preserve">인터넷전자상거래연구</w:instrText>
      </w:r>
      <w:r>
        <w:rPr>
          <w:rFonts w:hint="default" w:ascii="Candara" w:hAnsi="Candara" w:cs="Candara"/>
          <w:sz w:val="22"/>
          <w:szCs w:val="22"/>
        </w:rPr>
        <w:instrText xml:space="preserve">&lt;/full-title&gt;&lt;/periodical&gt;&lt;pages&gt;159-183&lt;/pages&gt;&lt;volume&gt;24&lt;/volume&gt;&lt;number&gt;2&lt;/number&gt;&lt;dates&gt;&lt;year&gt;2024&lt;/year&gt;&lt;/dates&gt;&lt;isbn&gt;1598-1983&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"_ENREF_45" \o "Park, 2024 #689" </w:instrText>
      </w:r>
      <w:r>
        <w:rPr>
          <w:rFonts w:hint="default" w:ascii="Candara" w:hAnsi="Candara" w:cs="Candara"/>
          <w:sz w:val="22"/>
          <w:szCs w:val="22"/>
        </w:rPr>
        <w:fldChar w:fldCharType="separate"/>
      </w:r>
      <w:r>
        <w:rPr>
          <w:rFonts w:hint="default" w:ascii="Candara" w:hAnsi="Candara" w:cs="Candara"/>
          <w:sz w:val="22"/>
          <w:szCs w:val="22"/>
        </w:rPr>
        <w:t>Jihwan Park &amp; Cho, 2024</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Psychological ownership refers to the sense of possession, responsibility, and emotional investment individuals feel toward their work or organization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&lt;EndNote&gt;&lt;Cite&gt;&lt;Author&gt;Xu&lt;/Author&gt;&lt;Year&gt;2022&lt;/Year&gt;&lt;RecNum&gt;691&lt;/RecNum&gt;&lt;DisplayText&gt;(Y. Xu &amp;amp; Zhang, 2022)&lt;/DisplayText&gt;&lt;record&gt;&lt;rec-number&gt;691&lt;/rec-number&gt;&lt;foreign-keys&gt;&lt;key app="EN" db-id="pzatdt22jssxr6ea2scvfz9zszpad2ds2fsz" timestamp="1752256986"&gt;691&lt;/key&gt;&lt;/foreign-keys&gt;&lt;ref-type name="Journal Article"&gt;17&lt;/ref-type&gt;&lt;contributors&gt;&lt;authors&gt;&lt;author&gt;Xu, Ying&lt;/author&gt;&lt;author&gt;Zhang, Mengliu&lt;/author&gt;&lt;/authors&gt;&lt;/contributors&gt;&lt;titles&gt;&lt;title&gt;The study of the impact of empowering leadership on adaptive performance of faculties based on chain mediating&lt;/title&gt;&lt;secondary-title&gt;Frontiers in Psychology&lt;/secondary-title&gt;&lt;/titles&gt;&lt;periodical&gt;&lt;full-title&gt;Frontiers in Psychology&lt;/full-title&gt;&lt;/periodical&gt;&lt;pages&gt;938951&lt;/pages&gt;&lt;volume&gt;13&lt;/volume&gt;&lt;dates&gt;&lt;year&gt;2022&lt;/year&gt;&lt;/dates&gt;&lt;isbn&gt;1664-1078&lt;/isbn&gt;&lt;urls&gt;&lt;/urls&gt;&lt;/record&gt;&lt;/Cite&gt;&lt;/EndNote&gt;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"_ENREF_75" \o "Xu, 2022 #691" </w:instrText>
      </w:r>
      <w:r>
        <w:rPr>
          <w:rFonts w:hint="default" w:ascii="Candara" w:hAnsi="Candara" w:cs="Candara"/>
          <w:sz w:val="22"/>
          <w:szCs w:val="22"/>
        </w:rPr>
        <w:fldChar w:fldCharType="separate"/>
      </w:r>
      <w:r>
        <w:rPr>
          <w:rFonts w:hint="default" w:ascii="Candara" w:hAnsi="Candara" w:cs="Candara"/>
          <w:sz w:val="22"/>
          <w:szCs w:val="22"/>
        </w:rPr>
        <w:t>Y. Xu &amp; Zhang, 2022</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In shared leadership environments, team members are more likely to feel valued, autonomous, and deeply connected to the team’s objectives, all of which are conducive to adaptability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&lt;EndNote&gt;&lt;Cite&gt;&lt;Author&gt;Tang&lt;/Author&gt;&lt;Year&gt;2024&lt;/Year&gt;&lt;RecNum&gt;692&lt;/RecNum&gt;&lt;DisplayText&gt;(Tang, Han, He, &amp;amp; Li, 2024)&lt;/DisplayText&gt;&lt;record&gt;&lt;rec-number&gt;692&lt;/rec-number&gt;&lt;foreign-keys&gt;&lt;key app="EN" db-id="pzatdt22jssxr6ea2scvfz9zszpad2ds2fsz" timestamp="1752257051"&gt;692&lt;/key&gt;&lt;/foreign-keys&gt;&lt;ref-type name="Journal Article"&gt;17&lt;/ref-type&gt;&lt;contributors&gt;&lt;authors&gt;&lt;author&gt;Tang, Bo&lt;/author&gt;&lt;author&gt;Han, Yang&lt;/author&gt;&lt;author&gt;He, Gang&lt;/author&gt;&lt;author&gt;Li, Xianmiao&lt;/author&gt;&lt;/authors&gt;&lt;/contributors&gt;&lt;titles&gt;&lt;title&gt;The chain mediating effect of shared leadership on team innovation&lt;/title&gt;&lt;secondary-title&gt;Heliyon&lt;/secondary-title&gt;&lt;/titles&gt;&lt;periodical&gt;&lt;full-title&gt;Heliyon&lt;/full-title&gt;&lt;/periodical&gt;&lt;volume&gt;10&lt;/volume&gt;&lt;number&gt;3&lt;/number&gt;&lt;dates&gt;&lt;year&gt;2024&lt;/year&gt;&lt;/dates&gt;&lt;isbn&gt;2405-8440&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"_ENREF_60" \o "Tang, 2024 #692" </w:instrText>
      </w:r>
      <w:r>
        <w:rPr>
          <w:rFonts w:hint="default" w:ascii="Candara" w:hAnsi="Candara" w:cs="Candara"/>
          <w:sz w:val="22"/>
          <w:szCs w:val="22"/>
        </w:rPr>
        <w:fldChar w:fldCharType="separate"/>
      </w:r>
      <w:r>
        <w:rPr>
          <w:rFonts w:hint="default" w:ascii="Candara" w:hAnsi="Candara" w:cs="Candara"/>
          <w:sz w:val="22"/>
          <w:szCs w:val="22"/>
        </w:rPr>
        <w:t>Tang, Han, He, &amp; Li, 2024</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The concept stems from organizational behavior theory and has been linked to enhanced job performance, citizenship behaviors, and innovation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&lt;EndNote&gt;&lt;Cite&gt;&lt;Author&gt;Wang&lt;/Author&gt;&lt;Year&gt;2024&lt;/Year&gt;&lt;RecNum&gt;693&lt;/RecNum&gt;&lt;DisplayText&gt;(J. Wang, Kim, &amp;amp; Tran, 2024)&lt;/DisplayText&gt;&lt;record&gt;&lt;rec-number&gt;693&lt;/rec-number&gt;&lt;foreign-keys&gt;&lt;key app="EN" db-id="pzatdt22jssxr6ea2scvfz9zszpad2ds2fsz" timestamp="1752257129"&gt;693&lt;/key&gt;&lt;/foreign-keys&gt;&lt;ref-type name="Journal Article"&gt;17&lt;/ref-type&gt;&lt;contributors&gt;&lt;authors&gt;&lt;author&gt;Wang, Jue&lt;/author&gt;&lt;author&gt;Kim, Hae-Ryong&lt;/author&gt;&lt;author&gt;Tran, Thi Bich Hanh&lt;/author&gt;&lt;/authors&gt;&lt;/contributors&gt;&lt;titles&gt;&lt;title&gt;Can shared leadership stimulate team members’ proactive behaviour? Exploring through the bridge of psychological empowerment&lt;/title&gt;&lt;secondary-title&gt;Tourism &amp;amp; Management Studies&lt;/secondary-title&gt;&lt;/titles&gt;&lt;periodical&gt;&lt;full-title&gt;Tourism &amp;amp; Management Studies&lt;/full-title&gt;&lt;/periodical&gt;&lt;volume&gt;20&lt;/volume&gt;&lt;number&gt;2&lt;/number&gt;&lt;dates&gt;&lt;year&gt;2024&lt;/year&gt;&lt;/dates&gt;&lt;isbn&gt;2182-8466&lt;/isbn&gt;&lt;urls&gt;&lt;/urls&gt;&lt;/record&gt;&lt;/Cite&gt;&lt;/EndNote&gt;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"_ENREF_68" \o "Wang, 2024 #693" </w:instrText>
      </w:r>
      <w:r>
        <w:rPr>
          <w:rFonts w:hint="default" w:ascii="Candara" w:hAnsi="Candara" w:cs="Candara"/>
          <w:sz w:val="22"/>
          <w:szCs w:val="22"/>
        </w:rPr>
        <w:fldChar w:fldCharType="separate"/>
      </w:r>
      <w:r>
        <w:rPr>
          <w:rFonts w:hint="default" w:ascii="Candara" w:hAnsi="Candara" w:cs="Candara"/>
          <w:sz w:val="22"/>
          <w:szCs w:val="22"/>
        </w:rPr>
        <w:t>J. Wang, Kim, &amp; Tran, 2024</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w:t>
      </w:r>
    </w:p>
    <w:p w14:paraId="409CD3F4">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 xml:space="preserve">However, the relationship between shared leadership, psychological ownership, and team adaptability is likely not linear or universally positive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&lt;EndNote&gt;&lt;Cite&gt;&lt;Author&gt;Park&lt;/Author&gt;&lt;Year&gt;2024&lt;/Year&gt;&lt;RecNum&gt;694&lt;/RecNum&gt;&lt;DisplayText&gt;(Jihwan Park &amp;amp; Cho, 2024)&lt;/DisplayText&gt;&lt;record&gt;&lt;rec-number&gt;694&lt;/rec-number&gt;&lt;foreign-keys&gt;&lt;key app="EN" db-id="pzatdt22jssxr6ea2scvfz9zszpad2ds2fsz" timestamp="1752257188"&gt;694&lt;/key&gt;&lt;/foreign-keys&gt;&lt;ref-type name="Journal Article"&gt;17&lt;/ref-type&gt;&lt;contributors&gt;&lt;authors&gt;&lt;author&gt;Park, Jihwan&lt;/author&gt;&lt;author&gt;Cho, Youngsam&lt;/author&gt;&lt;/authors&gt;&lt;/contributors&gt;&lt;titles&gt;&lt;title&gt;The Influence of Shared Leadership on Adaptive Performance: The Mediating Role of Psychological Ownership and the Moderating Role of Regulatory Focus&lt;/title&gt;&lt;secondary-title&gt;</w:instrText>
      </w:r>
      <w:r>
        <w:rPr>
          <w:rFonts w:hint="default" w:ascii="Candara" w:hAnsi="Candara" w:eastAsia="Batang" w:cs="Candara"/>
          <w:sz w:val="22"/>
          <w:szCs w:val="22"/>
        </w:rPr>
        <w:instrText xml:space="preserve">인터넷전자상거래연구</w:instrText>
      </w:r>
      <w:r>
        <w:rPr>
          <w:rFonts w:hint="default" w:ascii="Candara" w:hAnsi="Candara" w:cs="Candara"/>
          <w:sz w:val="22"/>
          <w:szCs w:val="22"/>
        </w:rPr>
        <w:instrText xml:space="preserve">&lt;/secondary-title&gt;&lt;/titles&gt;&lt;periodical&gt;&lt;full-title&gt;</w:instrText>
      </w:r>
      <w:r>
        <w:rPr>
          <w:rFonts w:hint="default" w:ascii="Candara" w:hAnsi="Candara" w:eastAsia="Batang" w:cs="Candara"/>
          <w:sz w:val="22"/>
          <w:szCs w:val="22"/>
        </w:rPr>
        <w:instrText xml:space="preserve">인터넷전자상거래연구</w:instrText>
      </w:r>
      <w:r>
        <w:rPr>
          <w:rFonts w:hint="default" w:ascii="Candara" w:hAnsi="Candara" w:cs="Candara"/>
          <w:sz w:val="22"/>
          <w:szCs w:val="22"/>
        </w:rPr>
        <w:instrText xml:space="preserve">&lt;/full-title&gt;&lt;/periodical&gt;&lt;pages&gt;159-183&lt;/pages&gt;&lt;volume&gt;24&lt;/volume&gt;&lt;number&gt;2&lt;/number&gt;&lt;dates&gt;&lt;year&gt;2024&lt;/year&gt;&lt;/dates&gt;&lt;isbn&gt;1598-1983&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"_ENREF_45" \o "Park, 2024 #689" </w:instrText>
      </w:r>
      <w:r>
        <w:rPr>
          <w:rFonts w:hint="default" w:ascii="Candara" w:hAnsi="Candara" w:cs="Candara"/>
          <w:sz w:val="22"/>
          <w:szCs w:val="22"/>
        </w:rPr>
        <w:fldChar w:fldCharType="separate"/>
      </w:r>
      <w:r>
        <w:rPr>
          <w:rFonts w:hint="default" w:ascii="Candara" w:hAnsi="Candara" w:cs="Candara"/>
          <w:sz w:val="22"/>
          <w:szCs w:val="22"/>
        </w:rPr>
        <w:t>Jihwan Park &amp; Cho, 2024</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One important contingency is the level of </w:t>
      </w:r>
      <w:r>
        <w:rPr>
          <w:rFonts w:hint="default" w:ascii="Candara" w:hAnsi="Candara" w:cs="Candara"/>
          <w:bCs/>
          <w:sz w:val="22"/>
          <w:szCs w:val="22"/>
        </w:rPr>
        <w:t>team conflict</w:t>
      </w:r>
      <w:r>
        <w:rPr>
          <w:rFonts w:hint="default" w:ascii="Candara" w:hAnsi="Candara" w:cs="Candara"/>
          <w:sz w:val="22"/>
          <w:szCs w:val="22"/>
        </w:rPr>
        <w:t xml:space="preserve">, which may disrupt psychological ownership and hinder adaptability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&lt;EndNote&gt;&lt;Cite&gt;&lt;Author&gt;Zhang&lt;/Author&gt;&lt;Year&gt;2025&lt;/Year&gt;&lt;RecNum&gt;695&lt;/RecNum&gt;&lt;DisplayText&gt;(Yingjie Zhang &amp;amp; Fan, 2025)&lt;/DisplayText&gt;&lt;record&gt;&lt;rec-number&gt;695&lt;/rec-number&gt;&lt;foreign-keys&gt;&lt;key app="EN" db-id="pzatdt22jssxr6ea2scvfz9zszpad2ds2fsz" timestamp="1752257235"&gt;695&lt;/key&gt;&lt;/foreign-keys&gt;&lt;ref-type name="Journal Article"&gt;17&lt;/ref-type&gt;&lt;contributors&gt;&lt;authors&gt;&lt;author&gt;Zhang, Yingjie&lt;/author&gt;&lt;author&gt;Fan, Rong&lt;/author&gt;&lt;/authors&gt;&lt;/contributors&gt;&lt;titles&gt;&lt;title&gt;Effects of coaches&amp;apos; authentic leadership on athletes&amp;apos; training competition satisfaction: The mediating roles of psychological ownership and athlete engagement&lt;/title&gt;&lt;secondary-title&gt;International Journal of Sports Science &amp;amp; Coaching&lt;/secondary-title&gt;&lt;/titles&gt;&lt;periodical&gt;&lt;full-title&gt;International Journal of Sports Science &amp;amp; Coaching&lt;/full-title&gt;&lt;/periodical&gt;&lt;pages&gt;79-91&lt;/pages&gt;&lt;volume&gt;20&lt;/volume&gt;&lt;number&gt;1&lt;/number&gt;&lt;dates&gt;&lt;year&gt;2025&lt;/year&gt;&lt;/dates&gt;&lt;isbn&gt;1747-9541&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"_ENREF_77" \o "Zhang, 2025 #695" </w:instrText>
      </w:r>
      <w:r>
        <w:rPr>
          <w:rFonts w:hint="default" w:ascii="Candara" w:hAnsi="Candara" w:cs="Candara"/>
          <w:sz w:val="22"/>
          <w:szCs w:val="22"/>
        </w:rPr>
        <w:fldChar w:fldCharType="separate"/>
      </w:r>
      <w:r>
        <w:rPr>
          <w:rFonts w:hint="default" w:ascii="Candara" w:hAnsi="Candara" w:cs="Candara"/>
          <w:sz w:val="22"/>
          <w:szCs w:val="22"/>
        </w:rPr>
        <w:t>Yingjie Zhang &amp; Fan, 2025</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Team create interpersonal friction. Even in shared leadership contexts, unresolved conflicts may dilute the sense of collective ownership and undermine adaptive behaviors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&lt;EndNote&gt;&lt;Cite&gt;&lt;Author&gt;McDowell&lt;/Author&gt;&lt;Year&gt;2018&lt;/Year&gt;&lt;RecNum&gt;696&lt;/RecNum&gt;&lt;DisplayText&gt;(McDowell, Huang, &amp;amp; Caza, 2018)&lt;/DisplayText&gt;&lt;record&gt;&lt;rec-number&gt;696&lt;/rec-number&gt;&lt;foreign-keys&gt;&lt;key app="EN" db-id="pzatdt22jssxr6ea2scvfz9zszpad2ds2fsz" timestamp="1752257307"&gt;696&lt;/key&gt;&lt;/foreign-keys&gt;&lt;ref-type name="Journal Article"&gt;17&lt;/ref-type&gt;&lt;contributors&gt;&lt;authors&gt;&lt;author&gt;McDowell, Jacqueline&lt;/author&gt;&lt;author&gt;Huang, Yung-Kuei&lt;/author&gt;&lt;author&gt;Caza, Arran&lt;/author&gt;&lt;/authors&gt;&lt;/contributors&gt;&lt;titles&gt;&lt;title&gt;Does identity matter? An investigation of the effects of authentic leadership on student-athletes’ psychological capital and engagement&lt;/title&gt;&lt;secondary-title&gt;Journal of Sport Management&lt;/secondary-title&gt;&lt;/titles&gt;&lt;periodical&gt;&lt;full-title&gt;Journal of Sport Management&lt;/full-title&gt;&lt;/periodical&gt;&lt;pages&gt;227-242&lt;/pages&gt;&lt;volume&gt;32&lt;/volume&gt;&lt;number&gt;3&lt;/number&gt;&lt;dates&gt;&lt;year&gt;2018&lt;/year&gt;&lt;/dates&gt;&lt;isbn&gt;0888-4773&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"_ENREF_41" \o "McDowell, 2018 #696" </w:instrText>
      </w:r>
      <w:r>
        <w:rPr>
          <w:rFonts w:hint="default" w:ascii="Candara" w:hAnsi="Candara" w:cs="Candara"/>
          <w:sz w:val="22"/>
          <w:szCs w:val="22"/>
        </w:rPr>
        <w:fldChar w:fldCharType="separate"/>
      </w:r>
      <w:r>
        <w:rPr>
          <w:rFonts w:hint="default" w:ascii="Candara" w:hAnsi="Candara" w:cs="Candara"/>
          <w:sz w:val="22"/>
          <w:szCs w:val="22"/>
        </w:rPr>
        <w:t>McDowell, Huang, &amp; Caza, 2018</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Hence, this study introduces team conflict as a </w:t>
      </w:r>
      <w:r>
        <w:rPr>
          <w:rFonts w:hint="default" w:ascii="Candara" w:hAnsi="Candara" w:cs="Candara"/>
          <w:bCs/>
          <w:sz w:val="22"/>
          <w:szCs w:val="22"/>
        </w:rPr>
        <w:t>moderating variab</w:t>
      </w:r>
      <w:r>
        <w:rPr>
          <w:rFonts w:hint="default" w:ascii="Candara" w:hAnsi="Candara" w:cs="Candara"/>
          <w:b/>
          <w:bCs/>
          <w:sz w:val="22"/>
          <w:szCs w:val="22"/>
        </w:rPr>
        <w:t>le</w:t>
      </w:r>
      <w:r>
        <w:rPr>
          <w:rFonts w:hint="default" w:ascii="Candara" w:hAnsi="Candara" w:cs="Candara"/>
          <w:sz w:val="22"/>
          <w:szCs w:val="22"/>
        </w:rPr>
        <w:t>, proposing that it conditions the strength of the indirect relationship between shared leadership and team adaptability.</w:t>
      </w:r>
    </w:p>
    <w:p w14:paraId="55192C12">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 xml:space="preserve">This study develops and empirically tests a </w:t>
      </w:r>
      <w:r>
        <w:rPr>
          <w:rFonts w:hint="default" w:ascii="Candara" w:hAnsi="Candara" w:cs="Candara"/>
          <w:bCs/>
          <w:sz w:val="22"/>
          <w:szCs w:val="22"/>
        </w:rPr>
        <w:t>moderated mediation model</w:t>
      </w:r>
      <w:r>
        <w:rPr>
          <w:rFonts w:hint="default" w:ascii="Candara" w:hAnsi="Candara" w:cs="Candara"/>
          <w:sz w:val="22"/>
          <w:szCs w:val="22"/>
        </w:rPr>
        <w:t>. It posits that shared leadership enhances team adaptability through psychological ownership, and that this mediated relationship is weakened under conditions of high team conflict. The model is tested in the context of academic institutions in Pakistan, where hierarchical legacies, bureaucratic inertia, and resource constraints make adaptability both urgent and challenging.</w:t>
      </w:r>
    </w:p>
    <w:p w14:paraId="3D844500">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By integrating these constructs into a single framework, this study makes three key contributions. First, it extends shared leadership research by linking it to team adaptability in the under-researched domain of education. Second, it introduces psychological ownership as a psychological mechanism that explains how shared leadership shapes adaptive capacity. Third, it incorporates team conflict as a boundary condition, offering a more nuanced understanding of when and how shared leadership succeeds or fails in driving adaptability. In doing so, this research provides theoretical insights and practical guidance for educational leaders seeking to cultivate agile, empowered, and cohesive teams in complex institutional landscapes.</w:t>
      </w:r>
    </w:p>
    <w:p w14:paraId="00BF1512">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 xml:space="preserve">However, </w:t>
      </w:r>
      <w:r>
        <w:rPr>
          <w:rFonts w:hint="default" w:ascii="Candara" w:hAnsi="Candara" w:cs="Candara"/>
          <w:bCs/>
          <w:sz w:val="22"/>
          <w:szCs w:val="22"/>
        </w:rPr>
        <w:t>leadership effectiveness is not immune to contextual frictions</w:t>
      </w:r>
      <w:r>
        <w:rPr>
          <w:rFonts w:hint="default" w:ascii="Candara" w:hAnsi="Candara" w:cs="Candara"/>
          <w:sz w:val="22"/>
          <w:szCs w:val="22"/>
        </w:rPr>
        <w:t xml:space="preserve">. One such friction is </w:t>
      </w:r>
      <w:r>
        <w:rPr>
          <w:rFonts w:hint="default" w:ascii="Candara" w:hAnsi="Candara" w:cs="Candara"/>
          <w:bCs/>
          <w:sz w:val="22"/>
          <w:szCs w:val="22"/>
        </w:rPr>
        <w:t>team conflict</w:t>
      </w:r>
      <w:r>
        <w:rPr>
          <w:rFonts w:hint="default" w:ascii="Candara" w:hAnsi="Candara" w:cs="Candara"/>
          <w:sz w:val="22"/>
          <w:szCs w:val="22"/>
        </w:rPr>
        <w:t xml:space="preserve">, which includes disagreements over task strategies, roles, or interpersonal tensions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&lt;EndNote&gt;&lt;Cite&gt;&lt;Author&gt;Tetteh&lt;/Author&gt;&lt;Year&gt;2024&lt;/Year&gt;&lt;RecNum&gt;697&lt;/RecNum&gt;&lt;DisplayText&gt;(Tetteh, Weng, Sungu, &amp;amp; Adams, 2024)&lt;/DisplayText&gt;&lt;record&gt;&lt;rec-number&gt;697&lt;/rec-number&gt;&lt;foreign-keys&gt;&lt;key app="EN" db-id="pzatdt22jssxr6ea2scvfz9zszpad2ds2fsz" timestamp="1752258118"&gt;697&lt;/key&gt;&lt;/foreign-keys&gt;&lt;ref-type name="Journal Article"&gt;17&lt;/ref-type&gt;&lt;contributors&gt;&lt;authors&gt;&lt;author&gt;Tetteh, Alexander Narh&lt;/author&gt;&lt;author&gt;Weng, Qingxiong&lt;/author&gt;&lt;author&gt;Sungu, Lincoln Jisuvei&lt;/author&gt;&lt;author&gt;Adams, Magdalene Zeinab Akosua&lt;/author&gt;&lt;/authors&gt;&lt;/contributors&gt;&lt;titles&gt;&lt;title&gt;How much conflict is too much? How frequent task conflict expressions affect angels’ reinvestment intention&lt;/title&gt;&lt;secondary-title&gt;International Journal of Conflict Management&lt;/secondary-title&gt;&lt;/titles&gt;&lt;periodical&gt;&lt;full-title&gt;International Journal of Conflict Management&lt;/full-title&gt;&lt;/periodical&gt;&lt;pages&gt;387-410&lt;/pages&gt;&lt;volume&gt;35&lt;/volume&gt;&lt;number&gt;2&lt;/number&gt;&lt;dates&gt;&lt;year&gt;2024&lt;/year&gt;&lt;/dates&gt;&lt;isbn&gt;1044-4068&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"_ENREF_63" \o "Tetteh, 2024 #697" </w:instrText>
      </w:r>
      <w:r>
        <w:rPr>
          <w:rFonts w:hint="default" w:ascii="Candara" w:hAnsi="Candara" w:cs="Candara"/>
          <w:sz w:val="22"/>
          <w:szCs w:val="22"/>
        </w:rPr>
        <w:fldChar w:fldCharType="separate"/>
      </w:r>
      <w:r>
        <w:rPr>
          <w:rFonts w:hint="default" w:ascii="Candara" w:hAnsi="Candara" w:cs="Candara"/>
          <w:sz w:val="22"/>
          <w:szCs w:val="22"/>
        </w:rPr>
        <w:t>Tetteh, Weng, Sungu, &amp; Adams, 2024</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While some task conflict can be beneficial in idea generation, elevated or poorly managed conflict—especially relational conflict—can disrupt trust, reduce cohesion, and weaken psychological resources such as ownership</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&lt;EndNote&gt;&lt;Cite&gt;&lt;Author&gt;Tetteh&lt;/Author&gt;&lt;Year&gt;2025&lt;/Year&gt;&lt;RecNum&gt;699&lt;/RecNum&gt;&lt;DisplayText&gt;(Tetteh, Weng, &amp;amp; Adams, 2025)&lt;/DisplayText&gt;&lt;record&gt;&lt;rec-number&gt;699&lt;/rec-number&gt;&lt;foreign-keys&gt;&lt;key app="EN" db-id="pzatdt22jssxr6ea2scvfz9zszpad2ds2fsz" timestamp="1752258244"&gt;699&lt;/key&gt;&lt;/foreign-keys&gt;&lt;ref-type name="Journal Article"&gt;17&lt;/ref-type&gt;&lt;contributors&gt;&lt;authors&gt;&lt;author&gt;Tetteh, Alexander Narh&lt;/author&gt;&lt;author&gt;Weng, Qingxiong&lt;/author&gt;&lt;author&gt;Adams, Magdalene Zeinab Akosua&lt;/author&gt;&lt;/authors&gt;&lt;/contributors&gt;&lt;titles&gt;&lt;title&gt;How venture capitalists evaluate entrepreneurs’ track records of conflicts in investment decisions&lt;/title&gt;&lt;secondary-title&gt;International Journal of Conflict Management&lt;/secondary-title&gt;&lt;/titles&gt;&lt;periodical&gt;&lt;full-title&gt;International Journal of Conflict Management&lt;/full-title&gt;&lt;/periodical&gt;&lt;pages&gt;778-802&lt;/pages&gt;&lt;volume&gt;36&lt;/volume&gt;&lt;number&gt;4&lt;/number&gt;&lt;dates&gt;&lt;year&gt;2025&lt;/year&gt;&lt;/dates&gt;&lt;isbn&gt;1044-4068&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"_ENREF_62" \o "Tetteh, 2025 #699" </w:instrText>
      </w:r>
      <w:r>
        <w:rPr>
          <w:rFonts w:hint="default" w:ascii="Candara" w:hAnsi="Candara" w:cs="Candara"/>
          <w:sz w:val="22"/>
          <w:szCs w:val="22"/>
        </w:rPr>
        <w:fldChar w:fldCharType="separate"/>
      </w:r>
      <w:r>
        <w:rPr>
          <w:rFonts w:hint="default" w:ascii="Candara" w:hAnsi="Candara" w:cs="Candara"/>
          <w:sz w:val="22"/>
          <w:szCs w:val="22"/>
        </w:rPr>
        <w:t>Tetteh, Weng, &amp; Adams, 2025</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Thus, this study introduces team conflict as a </w:t>
      </w:r>
      <w:r>
        <w:rPr>
          <w:rFonts w:hint="default" w:ascii="Candara" w:hAnsi="Candara" w:cs="Candara"/>
          <w:bCs/>
          <w:sz w:val="22"/>
          <w:szCs w:val="22"/>
        </w:rPr>
        <w:t>moderating variable</w:t>
      </w:r>
      <w:r>
        <w:rPr>
          <w:rFonts w:hint="default" w:ascii="Candara" w:hAnsi="Candara" w:cs="Candara"/>
          <w:sz w:val="22"/>
          <w:szCs w:val="22"/>
        </w:rPr>
        <w:t xml:space="preserve"> that conditions the strength of the mediated relationship between shared leadership and adaptability. We argue that the </w:t>
      </w:r>
      <w:r>
        <w:rPr>
          <w:rFonts w:hint="default" w:ascii="Candara" w:hAnsi="Candara" w:cs="Candara"/>
          <w:bCs/>
          <w:sz w:val="22"/>
          <w:szCs w:val="22"/>
        </w:rPr>
        <w:t>positive effect of shared leadership on team adaptability via psychological ownership is likely to be weakened when team conflict is high</w:t>
      </w:r>
      <w:r>
        <w:rPr>
          <w:rFonts w:hint="default" w:ascii="Candara" w:hAnsi="Candara" w:cs="Candara"/>
          <w:sz w:val="22"/>
          <w:szCs w:val="22"/>
        </w:rPr>
        <w:t>, and strengthened when conflict is low.</w:t>
      </w:r>
    </w:p>
    <w:p w14:paraId="38839950">
      <w:pPr>
        <w:pageBreakBefore w:val="0"/>
        <w:widowControl w:val="0"/>
        <w:kinsoku/>
        <w:wordWrap/>
        <w:overflowPunct/>
        <w:topLinePunct w:val="0"/>
        <w:bidi w:val="0"/>
        <w:snapToGrid/>
        <w:spacing w:beforeAutospacing="0" w:afterAutospacing="0" w:line="240" w:lineRule="auto"/>
        <w:ind w:left="0"/>
        <w:textAlignment w:val="auto"/>
        <w:rPr>
          <w:rFonts w:hint="default" w:ascii="Candara" w:hAnsi="Candara" w:cs="Candara"/>
          <w:sz w:val="22"/>
          <w:szCs w:val="22"/>
        </w:rPr>
      </w:pPr>
    </w:p>
    <w:p w14:paraId="41478D69">
      <w:pPr>
        <w:pageBreakBefore w:val="0"/>
        <w:widowControl w:val="0"/>
        <w:kinsoku/>
        <w:wordWrap/>
        <w:overflowPunct/>
        <w:topLinePunct w:val="0"/>
        <w:bidi w:val="0"/>
        <w:snapToGrid/>
        <w:spacing w:beforeAutospacing="0" w:afterAutospacing="0" w:line="240" w:lineRule="auto"/>
        <w:ind w:left="0"/>
        <w:textAlignment w:val="auto"/>
        <w:rPr>
          <w:rFonts w:hint="default" w:ascii="Candara" w:hAnsi="Candara" w:cs="Candara"/>
          <w:b/>
          <w:sz w:val="22"/>
          <w:szCs w:val="22"/>
        </w:rPr>
      </w:pPr>
      <w:r>
        <w:rPr>
          <w:rFonts w:hint="default" w:ascii="Candara" w:hAnsi="Candara" w:cs="Candara"/>
          <w:b/>
          <w:sz w:val="22"/>
          <w:szCs w:val="22"/>
        </w:rPr>
        <w:t>Literature Review</w:t>
      </w:r>
    </w:p>
    <w:p w14:paraId="36AE2A69">
      <w:pPr>
        <w:pageBreakBefore w:val="0"/>
        <w:widowControl w:val="0"/>
        <w:kinsoku/>
        <w:wordWrap/>
        <w:overflowPunct/>
        <w:topLinePunct w:val="0"/>
        <w:bidi w:val="0"/>
        <w:snapToGrid/>
        <w:spacing w:beforeAutospacing="0" w:afterAutospacing="0" w:line="240" w:lineRule="auto"/>
        <w:ind w:left="0"/>
        <w:textAlignment w:val="auto"/>
        <w:rPr>
          <w:rFonts w:hint="default" w:ascii="Candara" w:hAnsi="Candara" w:cs="Candara"/>
          <w:sz w:val="22"/>
          <w:szCs w:val="22"/>
        </w:rPr>
      </w:pPr>
    </w:p>
    <w:p w14:paraId="148FAA38">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 xml:space="preserve">In the increasingly dynamic and complex educational landscape, institutions are compelled to enhance their responsiveness to policy shifts, technological advancements, and pedagogical transformations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&lt;EndNote&gt;&lt;Cite&gt;&lt;Author&gt;Huang&lt;/Author&gt;&lt;Year&gt;2024&lt;/Year&gt;&lt;RecNum&gt;700&lt;/RecNum&gt;&lt;DisplayText&gt;(Huang &amp;amp; Yanan, 2024)&lt;/DisplayText&gt;&lt;record&gt;&lt;rec-number&gt;700&lt;/rec-number&gt;&lt;foreign-keys&gt;&lt;key app="EN" db-id="pzatdt22jssxr6ea2scvfz9zszpad2ds2fsz" timestamp="1752261090"&gt;700&lt;/key&gt;&lt;/foreign-keys&gt;&lt;ref-type name="Journal Article"&gt;17&lt;/ref-type&gt;&lt;contributors&gt;&lt;authors&gt;&lt;author&gt;Huang, Zhenjing&lt;/author&gt;&lt;author&gt;Yanan, Shan&lt;/author&gt;&lt;/authors&gt;&lt;/contributors&gt;&lt;titles&gt;&lt;title&gt;The Transforming Landscape of higher Education: Trends and challenges&lt;/title&gt;&lt;secondary-title&gt;Economic Sciences&lt;/secondary-title&gt;&lt;/titles&gt;&lt;periodical&gt;&lt;full-title&gt;Economic Sciences&lt;/full-title&gt;&lt;/periodical&gt;&lt;volume&gt;20&lt;/volume&gt;&lt;number&gt;1&lt;/number&gt;&lt;dates&gt;&lt;year&gt;2024&lt;/year&gt;&lt;/dates&gt;&lt;isbn&gt;1505-4683&lt;/isbn&gt;&lt;urls&gt;&lt;/urls&gt;&lt;/record&gt;&lt;/Cite&gt;&lt;/EndNote&gt;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"_ENREF_26" \o "Huang, 2024 #700" </w:instrText>
      </w:r>
      <w:r>
        <w:rPr>
          <w:rFonts w:hint="default" w:ascii="Candara" w:hAnsi="Candara" w:cs="Candara"/>
          <w:sz w:val="22"/>
          <w:szCs w:val="22"/>
        </w:rPr>
        <w:fldChar w:fldCharType="separate"/>
      </w:r>
      <w:r>
        <w:rPr>
          <w:rFonts w:hint="default" w:ascii="Candara" w:hAnsi="Candara" w:cs="Candara"/>
          <w:sz w:val="22"/>
          <w:szCs w:val="22"/>
        </w:rPr>
        <w:t>Huang &amp; Yanan, 2024</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.While adaptability has been widely studied at the individual and organizational levels, research focusing on team-level adaptability, particularly within education, remains relatively limited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&lt;EndNote&gt;&lt;Cite&gt;&lt;Author&gt;Bonini&lt;/Author&gt;&lt;Year&gt;2024&lt;/Year&gt;&lt;RecNum&gt;701&lt;/RecNum&gt;&lt;DisplayText&gt;(Bonini, Panari, Caricati, &amp;amp; Mariani, 2024)&lt;/DisplayText&gt;&lt;record&gt;&lt;rec-number&gt;701&lt;/rec-number&gt;&lt;foreign-keys&gt;&lt;key app="EN" db-id="pzatdt22jssxr6ea2scvfz9zszpad2ds2fsz" timestamp="1752261255"&gt;701&lt;/key&gt;&lt;/foreign-keys&gt;&lt;ref-type name="Journal Article"&gt;17&lt;/ref-type&gt;&lt;contributors&gt;&lt;authors&gt;&lt;author&gt;Bonini, Alice&lt;/author&gt;&lt;author&gt;Panari, Chiara&lt;/author&gt;&lt;author&gt;Caricati, Luca&lt;/author&gt;&lt;author&gt;Mariani, Marco Giovanni&lt;/author&gt;&lt;/authors&gt;&lt;/contributors&gt;&lt;titles&gt;&lt;title&gt;The relationship between leadership and adaptive performance: A systematic review and meta-analysis&lt;/title&gt;&lt;secondary-title&gt;PLoS One&lt;/secondary-title&gt;&lt;/titles&gt;&lt;periodical&gt;&lt;full-title&gt;PLoS One&lt;/full-title&gt;&lt;/periodical&gt;&lt;pages&gt;e0304720&lt;/pages&gt;&lt;volume&gt;19&lt;/volume&gt;&lt;number&gt;10&lt;/number&gt;&lt;dates&gt;&lt;year&gt;2024&lt;/year&gt;&lt;/dates&gt;&lt;isbn&gt;1932-6203&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"_ENREF_7" \o "Bonini, 2024 #701" </w:instrText>
      </w:r>
      <w:r>
        <w:rPr>
          <w:rFonts w:hint="default" w:ascii="Candara" w:hAnsi="Candara" w:cs="Candara"/>
          <w:sz w:val="22"/>
          <w:szCs w:val="22"/>
        </w:rPr>
        <w:fldChar w:fldCharType="separate"/>
      </w:r>
      <w:r>
        <w:rPr>
          <w:rFonts w:hint="default" w:ascii="Candara" w:hAnsi="Candara" w:cs="Candara"/>
          <w:sz w:val="22"/>
          <w:szCs w:val="22"/>
        </w:rPr>
        <w:t>Bonini, Panari, Caricati, &amp; Mariani, 2024</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As educational institutions are often organized around collaborative units such as departments, committees, and project teams, understanding how leadership structures influence team adaptability is of growing relevance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&lt;EndNote&gt;&lt;Cite&gt;&lt;Author&gt;Kanar&lt;/Author&gt;&lt;Year&gt;2025&lt;/Year&gt;&lt;RecNum&gt;702&lt;/RecNum&gt;&lt;DisplayText&gt;(Kanar &amp;amp; Bouckenooghe, 2025)&lt;/DisplayText&gt;&lt;record&gt;&lt;rec-number&gt;702&lt;/rec-number&gt;&lt;foreign-keys&gt;&lt;key app="EN" db-id="pzatdt22jssxr6ea2scvfz9zszpad2ds2fsz" timestamp="1752261294"&gt;702&lt;/key&gt;&lt;/foreign-keys&gt;&lt;ref-type name="Journal Article"&gt;17&lt;/ref-type&gt;&lt;contributors&gt;&lt;authors&gt;&lt;author&gt;Kanar, Adam M&lt;/author&gt;&lt;author&gt;Bouckenooghe, Dave&lt;/author&gt;&lt;/authors&gt;&lt;/contributors&gt;&lt;titles&gt;&lt;title&gt;Fostering Career Adaptability through Service Learning in Business Education: The Joint Role of Individual Learning Goal Orientation and Perceived Project Characteristics&lt;/title&gt;&lt;secondary-title&gt;Academy of Management Learning &amp;amp; Education&lt;/secondary-title&gt;&lt;/titles&gt;&lt;periodical&gt;&lt;full-title&gt;Academy of Management Learning &amp;amp; Education&lt;/full-title&gt;&lt;/periodical&gt;&lt;pages&gt;224-243&lt;/pages&gt;&lt;volume&gt;24&lt;/volume&gt;&lt;number&gt;2&lt;/number&gt;&lt;dates&gt;&lt;year&gt;2025&lt;/year&gt;&lt;/dates&gt;&lt;isbn&gt;1537-260X&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"_ENREF_29" \o "Kanar, 2025 #702" </w:instrText>
      </w:r>
      <w:r>
        <w:rPr>
          <w:rFonts w:hint="default" w:ascii="Candara" w:hAnsi="Candara" w:cs="Candara"/>
          <w:sz w:val="22"/>
          <w:szCs w:val="22"/>
        </w:rPr>
        <w:fldChar w:fldCharType="separate"/>
      </w:r>
      <w:r>
        <w:rPr>
          <w:rFonts w:hint="default" w:ascii="Candara" w:hAnsi="Candara" w:cs="Candara"/>
          <w:sz w:val="22"/>
          <w:szCs w:val="22"/>
        </w:rPr>
        <w:t>Kanar &amp; Bouckenooghe, 2025</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w:t>
      </w:r>
    </w:p>
    <w:p w14:paraId="5E723B7D">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sz w:val="22"/>
          <w:szCs w:val="22"/>
        </w:rPr>
      </w:pPr>
      <w:r>
        <w:rPr>
          <w:rFonts w:hint="default" w:ascii="Candara" w:hAnsi="Candara" w:cs="Candara"/>
          <w:b/>
          <w:sz w:val="22"/>
          <w:szCs w:val="22"/>
        </w:rPr>
        <w:t>Shared Leadership Theory</w:t>
      </w:r>
    </w:p>
    <w:p w14:paraId="1992ADF4">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bCs/>
          <w:sz w:val="22"/>
          <w:szCs w:val="22"/>
        </w:rPr>
        <w:t>Shared Leadership Theory</w:t>
      </w:r>
      <w:r>
        <w:rPr>
          <w:rFonts w:hint="default" w:ascii="Candara" w:hAnsi="Candara" w:cs="Candara"/>
          <w:sz w:val="22"/>
          <w:szCs w:val="22"/>
        </w:rPr>
        <w:t xml:space="preserve"> offers a transformative departure from traditional hierarchical models by conceptualizing leadership as a </w:t>
      </w:r>
      <w:r>
        <w:rPr>
          <w:rFonts w:hint="default" w:ascii="Candara" w:hAnsi="Candara" w:cs="Candara"/>
          <w:bCs/>
          <w:sz w:val="22"/>
          <w:szCs w:val="22"/>
        </w:rPr>
        <w:t xml:space="preserve">relational and distributed process </w:t>
      </w:r>
      <w:r>
        <w:rPr>
          <w:rFonts w:hint="default" w:ascii="Candara" w:hAnsi="Candara" w:cs="Candara"/>
          <w:bCs/>
          <w:sz w:val="22"/>
          <w:szCs w:val="22"/>
        </w:rPr>
        <w:fldChar w:fldCharType="begin"/>
      </w:r>
      <w:r>
        <w:rPr>
          <w:rFonts w:hint="default" w:ascii="Candara" w:hAnsi="Candara" w:cs="Candara"/>
          <w:bCs/>
          <w:sz w:val="22"/>
          <w:szCs w:val="22"/>
        </w:rPr>
        <w:instrText xml:space="preserve"> ADDIN EN.CITE &lt;EndNote&gt;&lt;Cite&gt;&lt;Author&gt;van Knippenberg&lt;/Author&gt;&lt;Year&gt;2025&lt;/Year&gt;&lt;RecNum&gt;703&lt;/RecNum&gt;&lt;DisplayText&gt;(van Knippenberg et al., 2025)&lt;/DisplayText&gt;&lt;record&gt;&lt;rec-number&gt;703&lt;/rec-number&gt;&lt;foreign-keys&gt;&lt;key app="EN" db-id="pzatdt22jssxr6ea2scvfz9zszpad2ds2fsz" timestamp="1752301704"&gt;703&lt;/key&gt;&lt;/foreign-keys&gt;&lt;ref-type name="Journal Article"&gt;17&lt;/ref-type&gt;&lt;contributors&gt;&lt;authors&gt;&lt;author&gt;van Knippenberg, Daan&lt;/author&gt;&lt;author&gt;Pearce, Craig L&lt;/author&gt;&lt;author&gt;van Ginkel, Wendy P&lt;/author&gt;&lt;/authors&gt;&lt;/contributors&gt;&lt;titles&gt;&lt;title&gt;Shared leadership–vertical leadership dynamics in teams&lt;/title&gt;&lt;secondary-title&gt;Organizational Psychology Review&lt;/secondary-title&gt;&lt;/titles&gt;&lt;periodical&gt;&lt;full-title&gt;Organizational Psychology Review&lt;/full-title&gt;&lt;/periodical&gt;&lt;pages&gt;44-67&lt;/pages&gt;&lt;volume&gt;15&lt;/volume&gt;&lt;number&gt;1&lt;/number&gt;&lt;dates&gt;&lt;year&gt;2025&lt;/year&gt;&lt;/dates&gt;&lt;isbn&gt;2041-3866&lt;/isbn&gt;&lt;urls&gt;&lt;/urls&gt;&lt;/record&gt;&lt;/Cite&gt;&lt;/EndNote&gt;</w:instrText>
      </w:r>
      <w:r>
        <w:rPr>
          <w:rFonts w:hint="default" w:ascii="Candara" w:hAnsi="Candara" w:cs="Candara"/>
          <w:bCs/>
          <w:sz w:val="22"/>
          <w:szCs w:val="22"/>
        </w:rPr>
        <w:fldChar w:fldCharType="separate"/>
      </w:r>
      <w:r>
        <w:rPr>
          <w:rFonts w:hint="default" w:ascii="Candara" w:hAnsi="Candara" w:cs="Candara"/>
          <w:bCs/>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"_ENREF_67" \o "van Knippenberg, 2025 #719" </w:instrText>
      </w:r>
      <w:r>
        <w:rPr>
          <w:rFonts w:hint="default" w:ascii="Candara" w:hAnsi="Candara" w:cs="Candara"/>
          <w:sz w:val="22"/>
          <w:szCs w:val="22"/>
        </w:rPr>
        <w:fldChar w:fldCharType="separate"/>
      </w:r>
      <w:r>
        <w:rPr>
          <w:rFonts w:hint="default" w:ascii="Candara" w:hAnsi="Candara" w:cs="Candara"/>
          <w:bCs/>
          <w:sz w:val="22"/>
          <w:szCs w:val="22"/>
        </w:rPr>
        <w:t>van Knippenberg et al., 2025</w:t>
      </w:r>
      <w:r>
        <w:rPr>
          <w:rFonts w:hint="default" w:ascii="Candara" w:hAnsi="Candara" w:cs="Candara"/>
          <w:bCs/>
          <w:sz w:val="22"/>
          <w:szCs w:val="22"/>
        </w:rPr>
        <w:fldChar w:fldCharType="end"/>
      </w:r>
      <w:r>
        <w:rPr>
          <w:rFonts w:hint="default" w:ascii="Candara" w:hAnsi="Candara" w:cs="Candara"/>
          <w:bCs/>
          <w:sz w:val="22"/>
          <w:szCs w:val="22"/>
        </w:rPr>
        <w:t>)</w:t>
      </w:r>
      <w:r>
        <w:rPr>
          <w:rFonts w:hint="default" w:ascii="Candara" w:hAnsi="Candara" w:cs="Candara"/>
          <w:bCs/>
          <w:sz w:val="22"/>
          <w:szCs w:val="22"/>
        </w:rPr>
        <w:fldChar w:fldCharType="end"/>
      </w:r>
      <w:r>
        <w:rPr>
          <w:rFonts w:hint="default" w:ascii="Candara" w:hAnsi="Candara" w:cs="Candara"/>
          <w:sz w:val="22"/>
          <w:szCs w:val="22"/>
        </w:rPr>
        <w:t xml:space="preserve">. Rather than relying on a single appointed leader, shared leadership involves </w:t>
      </w:r>
      <w:r>
        <w:rPr>
          <w:rFonts w:hint="default" w:ascii="Candara" w:hAnsi="Candara" w:cs="Candara"/>
          <w:bCs/>
          <w:sz w:val="22"/>
          <w:szCs w:val="22"/>
        </w:rPr>
        <w:t>multiple team members exercising leadership roles</w:t>
      </w:r>
      <w:r>
        <w:rPr>
          <w:rFonts w:hint="default" w:ascii="Candara" w:hAnsi="Candara" w:cs="Candara"/>
          <w:sz w:val="22"/>
          <w:szCs w:val="22"/>
        </w:rPr>
        <w:t xml:space="preserve"> concurrently or sequentially, based on task demands, expertise, or situational needs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&lt;EndNote&gt;&lt;Cite&gt;&lt;Author&gt;Chamberlin&lt;/Author&gt;&lt;Year&gt;2024&lt;/Year&gt;&lt;RecNum&gt;706&lt;/RecNum&gt;&lt;DisplayText&gt;(Chamberlin, Nahrgang, Sessions, &amp;amp; De Jong, 2024)&lt;/DisplayText&gt;&lt;record&gt;&lt;rec-number&gt;706&lt;/rec-number&gt;&lt;foreign-keys&gt;&lt;key app="EN" db-id="pzatdt22jssxr6ea2scvfz9zszpad2ds2fsz" timestamp="1752301871"&gt;706&lt;/key&gt;&lt;/foreign-keys&gt;&lt;ref-type name="Journal Article"&gt;17&lt;/ref-type&gt;&lt;contributors&gt;&lt;authors&gt;&lt;author&gt;Chamberlin, Melissa&lt;/author&gt;&lt;author&gt;Nahrgang, Jennifer D&lt;/author&gt;&lt;author&gt;Sessions, Hudson&lt;/author&gt;&lt;author&gt;De Jong, Bart&lt;/author&gt;&lt;/authors&gt;&lt;/contributors&gt;&lt;titles&gt;&lt;title&gt;An examination of shared leadership configurations and their effectiveness in teams&lt;/title&gt;&lt;secondary-title&gt;Journal of Organizational Behavior&lt;/secondary-title&gt;&lt;/titles&gt;&lt;periodical&gt;&lt;full-title&gt;Journal of Organizational Behavior&lt;/full-title&gt;&lt;/periodical&gt;&lt;pages&gt;595-619&lt;/pages&gt;&lt;volume&gt;45&lt;/volume&gt;&lt;number&gt;4&lt;/number&gt;&lt;dates&gt;&lt;year&gt;2024&lt;/year&gt;&lt;/dates&gt;&lt;isbn&gt;0894-3796&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"_ENREF_10" \o "Chamberlin, 2024 #706" </w:instrText>
      </w:r>
      <w:r>
        <w:rPr>
          <w:rFonts w:hint="default" w:ascii="Candara" w:hAnsi="Candara" w:cs="Candara"/>
          <w:sz w:val="22"/>
          <w:szCs w:val="22"/>
        </w:rPr>
        <w:fldChar w:fldCharType="separate"/>
      </w:r>
      <w:r>
        <w:rPr>
          <w:rFonts w:hint="default" w:ascii="Candara" w:hAnsi="Candara" w:cs="Candara"/>
          <w:sz w:val="22"/>
          <w:szCs w:val="22"/>
        </w:rPr>
        <w:t>Chamberlin, Nahrgang, Sessions, &amp; De Jong, 2024</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In this model, leadership is viewed as </w:t>
      </w:r>
      <w:r>
        <w:rPr>
          <w:rFonts w:hint="default" w:ascii="Candara" w:hAnsi="Candara" w:cs="Candara"/>
          <w:bCs/>
          <w:sz w:val="22"/>
          <w:szCs w:val="22"/>
        </w:rPr>
        <w:t>a collective phenomenon</w:t>
      </w:r>
      <w:r>
        <w:rPr>
          <w:rFonts w:hint="default" w:ascii="Candara" w:hAnsi="Candara" w:cs="Candara"/>
          <w:sz w:val="22"/>
          <w:szCs w:val="22"/>
        </w:rPr>
        <w:t xml:space="preserve"> that emerges from ongoing interactions among team members, enabling mutual influence, collaborative decision-making, and shared responsibility for outcomes.</w:t>
      </w:r>
    </w:p>
    <w:p w14:paraId="5F70D1C9">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 xml:space="preserve">In academic institutions, shared leadership is highly relevant due to the </w:t>
      </w:r>
      <w:r>
        <w:rPr>
          <w:rFonts w:hint="default" w:ascii="Candara" w:hAnsi="Candara" w:cs="Candara"/>
          <w:bCs/>
          <w:sz w:val="22"/>
          <w:szCs w:val="22"/>
        </w:rPr>
        <w:t>collegial structure</w:t>
      </w:r>
      <w:r>
        <w:rPr>
          <w:rFonts w:hint="default" w:ascii="Candara" w:hAnsi="Candara" w:cs="Candara"/>
          <w:sz w:val="22"/>
          <w:szCs w:val="22"/>
        </w:rPr>
        <w:t xml:space="preserve">, </w:t>
      </w:r>
      <w:r>
        <w:rPr>
          <w:rFonts w:hint="default" w:ascii="Candara" w:hAnsi="Candara" w:cs="Candara"/>
          <w:bCs/>
          <w:sz w:val="22"/>
          <w:szCs w:val="22"/>
        </w:rPr>
        <w:t>autonomous professional roles</w:t>
      </w:r>
      <w:r>
        <w:rPr>
          <w:rFonts w:hint="default" w:ascii="Candara" w:hAnsi="Candara" w:cs="Candara"/>
          <w:sz w:val="22"/>
          <w:szCs w:val="22"/>
        </w:rPr>
        <w:t xml:space="preserve">, and </w:t>
      </w:r>
      <w:r>
        <w:rPr>
          <w:rFonts w:hint="default" w:ascii="Candara" w:hAnsi="Candara" w:cs="Candara"/>
          <w:bCs/>
          <w:sz w:val="22"/>
          <w:szCs w:val="22"/>
        </w:rPr>
        <w:t>cross-functional collaboration</w:t>
      </w:r>
      <w:r>
        <w:rPr>
          <w:rFonts w:hint="default" w:ascii="Candara" w:hAnsi="Candara" w:cs="Candara"/>
          <w:sz w:val="22"/>
          <w:szCs w:val="22"/>
        </w:rPr>
        <w:t xml:space="preserve"> common among faculty, administrators, and academic staff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&lt;EndNote&gt;&lt;Cite&gt;&lt;Author&gt;Wiens&lt;/Author&gt;&lt;Year&gt;2024&lt;/Year&gt;&lt;RecNum&gt;707&lt;/RecNum&gt;&lt;DisplayText&gt;(Wiens, Beck, Hinton, &amp;amp; Moyal, 2024)&lt;/DisplayText&gt;&lt;record&gt;&lt;rec-number&gt;707&lt;/rec-number&gt;&lt;foreign-keys&gt;&lt;key app="EN" db-id="pzatdt22jssxr6ea2scvfz9zszpad2ds2fsz" timestamp="1752302677"&gt;707&lt;/key&gt;&lt;/foreign-keys&gt;&lt;ref-type name="Conference Proceedings"&gt;10&lt;/ref-type&gt;&lt;contributors&gt;&lt;authors&gt;&lt;author&gt;Wiens, Peter D&lt;/author&gt;&lt;author&gt;Beck, Jori S&lt;/author&gt;&lt;author&gt;Hinton, KaaVonia&lt;/author&gt;&lt;author&gt;Moyal, Abigail&lt;/author&gt;&lt;/authors&gt;&lt;/contributors&gt;&lt;titles&gt;&lt;title&gt;The complex web of teacher leadership: Examining the relationships between instructional support, shared leadership, and teacher satisfaction&lt;/title&gt;&lt;secondary-title&gt;The Educational Forum&lt;/secondary-title&gt;&lt;/titles&gt;&lt;pages&gt;94-106&lt;/pages&gt;&lt;volume&gt;88&lt;/volume&gt;&lt;number&gt;1&lt;/number&gt;&lt;dates&gt;&lt;year&gt;2024&lt;/year&gt;&lt;/dates&gt;&lt;publisher&gt;Taylor &amp;amp; Francis&lt;/publisher&gt;&lt;isbn&gt;0013-1725&lt;/isbn&gt;&lt;urls&gt;&lt;/urls&gt;&lt;/record&gt;&lt;/Cite&gt;&lt;/EndNote&gt;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"_ENREF_72" \o "Wiens, 2024 #707" </w:instrText>
      </w:r>
      <w:r>
        <w:rPr>
          <w:rFonts w:hint="default" w:ascii="Candara" w:hAnsi="Candara" w:cs="Candara"/>
          <w:sz w:val="22"/>
          <w:szCs w:val="22"/>
        </w:rPr>
        <w:fldChar w:fldCharType="separate"/>
      </w:r>
      <w:r>
        <w:rPr>
          <w:rFonts w:hint="default" w:ascii="Candara" w:hAnsi="Candara" w:cs="Candara"/>
          <w:sz w:val="22"/>
          <w:szCs w:val="22"/>
        </w:rPr>
        <w:t>Wiens, Beck, Hinton, &amp; Moyal, 2024</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Traditional top-down leadership models often fail to capture the decentralized and participatory nature of academic teams, where individuals frequently contribute to strategic planning, curriculum development, research coordination, and policy implementation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&lt;EndNote&gt;&lt;Cite&gt;&lt;Author&gt;Klasmeier&lt;/Author&gt;&lt;Year&gt;2024&lt;/Year&gt;&lt;RecNum&gt;708&lt;/RecNum&gt;&lt;DisplayText&gt;(Klasmeier &amp;amp; Lehmann-Willenbrock, 2024)&lt;/DisplayText&gt;&lt;record&gt;&lt;rec-number&gt;708&lt;/rec-number&gt;&lt;foreign-keys&gt;&lt;key app="EN" db-id="pzatdt22jssxr6ea2scvfz9zszpad2ds2fsz" timestamp="1752302727"&gt;708&lt;/key&gt;&lt;/foreign-keys&gt;&lt;ref-type name="Journal Article"&gt;17&lt;/ref-type&gt;&lt;contributors&gt;&lt;authors&gt;&lt;author&gt;Klasmeier, Kai N&lt;/author&gt;&lt;author&gt;Lehmann-Willenbrock, Nale&lt;/author&gt;&lt;/authors&gt;&lt;/contributors&gt;&lt;titles&gt;&lt;title&gt;Temporal dynamics of shared leadership, team workload, and collective team member well-being: A daily diary study&lt;/title&gt;&lt;secondary-title&gt;European Journal of Work and Organizational Psychology&lt;/secondary-title&gt;&lt;/titles&gt;&lt;periodical&gt;&lt;full-title&gt;European Journal of Work and Organizational Psychology&lt;/full-title&gt;&lt;/periodical&gt;&lt;pages&gt;263-275&lt;/pages&gt;&lt;volume&gt;33&lt;/volume&gt;&lt;number&gt;3&lt;/number&gt;&lt;dates&gt;&lt;year&gt;2024&lt;/year&gt;&lt;/dates&gt;&lt;isbn&gt;1359-432X&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"_ENREF_31" \o "Klasmeier, 2024 #708" </w:instrText>
      </w:r>
      <w:r>
        <w:rPr>
          <w:rFonts w:hint="default" w:ascii="Candara" w:hAnsi="Candara" w:cs="Candara"/>
          <w:sz w:val="22"/>
          <w:szCs w:val="22"/>
        </w:rPr>
        <w:fldChar w:fldCharType="separate"/>
      </w:r>
      <w:r>
        <w:rPr>
          <w:rFonts w:hint="default" w:ascii="Candara" w:hAnsi="Candara" w:cs="Candara"/>
          <w:sz w:val="22"/>
          <w:szCs w:val="22"/>
        </w:rPr>
        <w:t>Klasmeier &amp; Lehmann-Willenbrock, 2024</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Shared leadership, therefore, provides a </w:t>
      </w:r>
      <w:r>
        <w:rPr>
          <w:rFonts w:hint="default" w:ascii="Candara" w:hAnsi="Candara" w:cs="Candara"/>
          <w:bCs/>
          <w:sz w:val="22"/>
          <w:szCs w:val="22"/>
        </w:rPr>
        <w:t>contextually appropriate and theoretically robust</w:t>
      </w:r>
      <w:r>
        <w:rPr>
          <w:rFonts w:hint="default" w:ascii="Candara" w:hAnsi="Candara" w:cs="Candara"/>
          <w:sz w:val="22"/>
          <w:szCs w:val="22"/>
        </w:rPr>
        <w:t xml:space="preserve"> framework for understanding how leadership unfolds in such settings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&lt;EndNote&gt;&lt;Cite&gt;&lt;Author&gt;Tseng&lt;/Author&gt;&lt;Year&gt;2024&lt;/Year&gt;&lt;RecNum&gt;709&lt;/RecNum&gt;&lt;DisplayText&gt;(Tseng, Jade, Weng, &amp;amp; Lu, 2024)&lt;/DisplayText&gt;&lt;record&gt;&lt;rec-number&gt;709&lt;/rec-number&gt;&lt;foreign-keys&gt;&lt;key app="EN" db-id="pzatdt22jssxr6ea2scvfz9zszpad2ds2fsz" timestamp="1752302778"&gt;709&lt;/key&gt;&lt;/foreign-keys&gt;&lt;ref-type name="Journal Article"&gt;17&lt;/ref-type&gt;&lt;contributors&gt;&lt;authors&gt;&lt;author&gt;Tseng, Fang-Mei&lt;/author&gt;&lt;author&gt;Jade, Nguyen B Ngoc&lt;/author&gt;&lt;author&gt;Weng, Hua-Hung Robin&lt;/author&gt;&lt;author&gt;Lu, Fen-Yu&lt;/author&gt;&lt;/authors&gt;&lt;/contributors&gt;&lt;titles&gt;&lt;title&gt;Effects of team diversity, emergent leadership, and shared leadership on team performance in a multi-stage innovation and creativity crowdsourcing competition&lt;/title&gt;&lt;secondary-title&gt;The International Journal of Management Education&lt;/secondary-title&gt;&lt;/titles&gt;&lt;periodical&gt;&lt;full-title&gt;The International Journal of Management Education&lt;/full-title&gt;&lt;/periodical&gt;&lt;pages&gt;100948&lt;/pages&gt;&lt;volume&gt;22&lt;/volume&gt;&lt;number&gt;2&lt;/number&gt;&lt;dates&gt;&lt;year&gt;2024&lt;/year&gt;&lt;/dates&gt;&lt;isbn&gt;1472-8117&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"_ENREF_65" \o "Tseng, 2024 #709" </w:instrText>
      </w:r>
      <w:r>
        <w:rPr>
          <w:rFonts w:hint="default" w:ascii="Candara" w:hAnsi="Candara" w:cs="Candara"/>
          <w:sz w:val="22"/>
          <w:szCs w:val="22"/>
        </w:rPr>
        <w:fldChar w:fldCharType="separate"/>
      </w:r>
      <w:r>
        <w:rPr>
          <w:rFonts w:hint="default" w:ascii="Candara" w:hAnsi="Candara" w:cs="Candara"/>
          <w:sz w:val="22"/>
          <w:szCs w:val="22"/>
        </w:rPr>
        <w:t>Tseng, Jade, Weng, &amp; Lu, 2024</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w:t>
      </w:r>
    </w:p>
    <w:p w14:paraId="2AA809AD">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 xml:space="preserve">Importantly, shared leadership has been empirically linked to </w:t>
      </w:r>
      <w:r>
        <w:rPr>
          <w:rFonts w:hint="default" w:ascii="Candara" w:hAnsi="Candara" w:cs="Candara"/>
          <w:bCs/>
          <w:sz w:val="22"/>
          <w:szCs w:val="22"/>
        </w:rPr>
        <w:t>positive team outcomes</w:t>
      </w:r>
      <w:r>
        <w:rPr>
          <w:rFonts w:hint="default" w:ascii="Candara" w:hAnsi="Candara" w:cs="Candara"/>
          <w:sz w:val="22"/>
          <w:szCs w:val="22"/>
        </w:rPr>
        <w:t xml:space="preserve">. Its </w:t>
      </w:r>
      <w:r>
        <w:rPr>
          <w:rFonts w:hint="default" w:ascii="Candara" w:hAnsi="Candara" w:cs="Candara"/>
          <w:bCs/>
          <w:sz w:val="22"/>
          <w:szCs w:val="22"/>
        </w:rPr>
        <w:t>increased team learning, innovation</w:t>
      </w:r>
      <w:r>
        <w:rPr>
          <w:rFonts w:hint="default" w:ascii="Candara" w:hAnsi="Candara" w:cs="Candara"/>
          <w:sz w:val="22"/>
          <w:szCs w:val="22"/>
        </w:rPr>
        <w:t xml:space="preserve">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&lt;EndNote&gt;&lt;Cite&gt;&lt;Author&gt;Porter&lt;/Author&gt;&lt;Year&gt;2024&lt;/Year&gt;&lt;RecNum&gt;710&lt;/RecNum&gt;&lt;DisplayText&gt;(Porter, Amber, &amp;amp; Stoverink, 2024)&lt;/DisplayText&gt;&lt;record&gt;&lt;rec-number&gt;710&lt;/rec-number&gt;&lt;foreign-keys&gt;&lt;key app="EN" db-id="pzatdt22jssxr6ea2scvfz9zszpad2ds2fsz" timestamp="1752302828"&gt;710&lt;/key&gt;&lt;/foreign-keys&gt;&lt;ref-type name="Journal Article"&gt;17&lt;/ref-type&gt;&lt;contributors&gt;&lt;authors&gt;&lt;author&gt;Porter, Christopher OLH&lt;/author&gt;&lt;author&gt;Amber, Brittney&lt;/author&gt;&lt;author&gt;Stoverink, Adam C&lt;/author&gt;&lt;/authors&gt;&lt;/contributors&gt;&lt;titles&gt;&lt;title&gt;The effects of shared leadership and collective efficacy on team performance and learning: The mediating role of team action processes&lt;/title&gt;&lt;secondary-title&gt;Group &amp;amp; Organization Management&lt;/secondary-title&gt;&lt;/titles&gt;&lt;periodical&gt;&lt;full-title&gt;Group &amp;amp; Organization Management&lt;/full-title&gt;&lt;/periodical&gt;&lt;pages&gt;10596011241236994&lt;/pages&gt;&lt;dates&gt;&lt;year&gt;2024&lt;/year&gt;&lt;/dates&gt;&lt;isbn&gt;1059-6011&lt;/isbn&gt;&lt;urls&gt;&lt;/urls&gt;&lt;/record&gt;&lt;/Cite&gt;&lt;/EndNote&gt;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"_ENREF_52" \o "Porter, 2024 #710" </w:instrText>
      </w:r>
      <w:r>
        <w:rPr>
          <w:rFonts w:hint="default" w:ascii="Candara" w:hAnsi="Candara" w:cs="Candara"/>
          <w:sz w:val="22"/>
          <w:szCs w:val="22"/>
        </w:rPr>
        <w:fldChar w:fldCharType="separate"/>
      </w:r>
      <w:r>
        <w:rPr>
          <w:rFonts w:hint="default" w:ascii="Candara" w:hAnsi="Candara" w:cs="Candara"/>
          <w:sz w:val="22"/>
          <w:szCs w:val="22"/>
        </w:rPr>
        <w:t>Porter, Amber, &amp; Stoverink, 2024</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w:t>
      </w:r>
      <w:r>
        <w:rPr>
          <w:rFonts w:hint="default" w:ascii="Candara" w:hAnsi="Candara" w:cs="Candara"/>
          <w:bCs/>
          <w:sz w:val="22"/>
          <w:szCs w:val="22"/>
        </w:rPr>
        <w:t>greater team effectiveness, performance</w:t>
      </w:r>
      <w:r>
        <w:rPr>
          <w:rFonts w:hint="default" w:ascii="Candara" w:hAnsi="Candara" w:cs="Candara"/>
          <w:sz w:val="22"/>
          <w:szCs w:val="22"/>
        </w:rPr>
        <w:t xml:space="preserve">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&lt;EndNote&gt;&lt;Cite&gt;&lt;Author&gt;D’Innocenzo&lt;/Author&gt;&lt;Year&gt;2016&lt;/Year&gt;&lt;RecNum&gt;711&lt;/RecNum&gt;&lt;DisplayText&gt;(D’Innocenzo, Mathieu, &amp;amp; Kukenberger, 2016)&lt;/DisplayText&gt;&lt;record&gt;&lt;rec-number&gt;711&lt;/rec-number&gt;&lt;foreign-keys&gt;&lt;key app="EN" db-id="pzatdt22jssxr6ea2scvfz9zszpad2ds2fsz" timestamp="1752302910"&gt;711&lt;/key&gt;&lt;/foreign-keys&gt;&lt;ref-type name="Journal Article"&gt;17&lt;/ref-type&gt;&lt;contributors&gt;&lt;authors&gt;&lt;author&gt;D’Innocenzo, Lauren&lt;/author&gt;&lt;author&gt;Mathieu, John E&lt;/author&gt;&lt;author&gt;Kukenberger, Michael R&lt;/author&gt;&lt;/authors&gt;&lt;/contributors&gt;&lt;titles&gt;&lt;title&gt;A meta-analysis of different forms of shared leadership–team performance relations&lt;/title&gt;&lt;secondary-title&gt;Journal of management&lt;/secondary-title&gt;&lt;/titles&gt;&lt;periodical&gt;&lt;full-title&gt;Journal of Management&lt;/full-title&gt;&lt;/periodical&gt;&lt;pages&gt;1964-1991&lt;/pages&gt;&lt;volume&gt;42&lt;/volume&gt;&lt;number&gt;7&lt;/number&gt;&lt;dates&gt;&lt;year&gt;2016&lt;/year&gt;&lt;/dates&gt;&lt;isbn&gt;0149-2063&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"_ENREF_13" \o "D’Innocenzo, 2016 #711" </w:instrText>
      </w:r>
      <w:r>
        <w:rPr>
          <w:rFonts w:hint="default" w:ascii="Candara" w:hAnsi="Candara" w:cs="Candara"/>
          <w:sz w:val="22"/>
          <w:szCs w:val="22"/>
        </w:rPr>
        <w:fldChar w:fldCharType="separate"/>
      </w:r>
      <w:r>
        <w:rPr>
          <w:rFonts w:hint="default" w:ascii="Candara" w:hAnsi="Candara" w:cs="Candara"/>
          <w:sz w:val="22"/>
          <w:szCs w:val="22"/>
        </w:rPr>
        <w:t>D’Innocenzo, Mathieu, &amp; Kukenberger, 2016</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w:t>
      </w:r>
      <w:r>
        <w:rPr>
          <w:rFonts w:hint="default" w:ascii="Candara" w:hAnsi="Candara" w:cs="Candara"/>
          <w:bCs/>
          <w:sz w:val="22"/>
          <w:szCs w:val="22"/>
        </w:rPr>
        <w:t>higher collective efficacy and psychological engagement</w:t>
      </w:r>
      <w:r>
        <w:rPr>
          <w:rFonts w:hint="default" w:ascii="Candara" w:hAnsi="Candara" w:cs="Candara"/>
          <w:sz w:val="22"/>
          <w:szCs w:val="22"/>
        </w:rPr>
        <w:t xml:space="preserve">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&lt;EndNote&gt;&lt;Cite&gt;&lt;Author&gt;Wu&lt;/Author&gt;&lt;Year&gt;2020&lt;/Year&gt;&lt;RecNum&gt;712&lt;/RecNum&gt;&lt;DisplayText&gt;(Wu, Cormican, &amp;amp; Chen, 2020)&lt;/DisplayText&gt;&lt;record&gt;&lt;rec-number&gt;712&lt;/rec-number&gt;&lt;foreign-keys&gt;&lt;key app="EN" db-id="pzatdt22jssxr6ea2scvfz9zszpad2ds2fsz" timestamp="1752302969"&gt;712&lt;/key&gt;&lt;/foreign-keys&gt;&lt;ref-type name="Journal Article"&gt;17&lt;/ref-type&gt;&lt;contributors&gt;&lt;authors&gt;&lt;author&gt;Wu, Qiong&lt;/author&gt;&lt;author&gt;Cormican, Kathryn&lt;/author&gt;&lt;author&gt;Chen, Guoquan&lt;/author&gt;&lt;/authors&gt;&lt;/contributors&gt;&lt;titles&gt;&lt;title&gt;A meta-analysis of shared leadership: Antecedents, consequences, and moderators&lt;/title&gt;&lt;secondary-title&gt;Journal of Leadership &amp;amp; Organizational Studies&lt;/secondary-title&gt;&lt;/titles&gt;&lt;periodical&gt;&lt;full-title&gt;Journal of Leadership &amp;amp; Organizational Studies&lt;/full-title&gt;&lt;/periodical&gt;&lt;pages&gt;49-64&lt;/pages&gt;&lt;volume&gt;27&lt;/volume&gt;&lt;number&gt;1&lt;/number&gt;&lt;dates&gt;&lt;year&gt;2020&lt;/year&gt;&lt;/dates&gt;&lt;isbn&gt;1548-0518&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"_ENREF_73" \o "Wu, 2020 #712" </w:instrText>
      </w:r>
      <w:r>
        <w:rPr>
          <w:rFonts w:hint="default" w:ascii="Candara" w:hAnsi="Candara" w:cs="Candara"/>
          <w:sz w:val="22"/>
          <w:szCs w:val="22"/>
        </w:rPr>
        <w:fldChar w:fldCharType="separate"/>
      </w:r>
      <w:r>
        <w:rPr>
          <w:rFonts w:hint="default" w:ascii="Candara" w:hAnsi="Candara" w:cs="Candara"/>
          <w:sz w:val="22"/>
          <w:szCs w:val="22"/>
        </w:rPr>
        <w:t>Wu, Cormican, &amp; Chen, 2020</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p>
    <w:p w14:paraId="6E78EEF2">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 xml:space="preserve">In the context of this study, shared leadership serves as the </w:t>
      </w:r>
      <w:r>
        <w:rPr>
          <w:rFonts w:hint="default" w:ascii="Candara" w:hAnsi="Candara" w:cs="Candara"/>
          <w:bCs/>
          <w:sz w:val="22"/>
          <w:szCs w:val="22"/>
        </w:rPr>
        <w:t>predictor variable</w:t>
      </w:r>
      <w:r>
        <w:rPr>
          <w:rFonts w:hint="default" w:ascii="Candara" w:hAnsi="Candara" w:cs="Candara"/>
          <w:sz w:val="22"/>
          <w:szCs w:val="22"/>
        </w:rPr>
        <w:t xml:space="preserve">, hypothesized to enhance team adaptability both directly and indirectly via psychological ownership. It is also the structural foundation that enables and interacts with the team’s internal environment—including conflict dynamics—to influence outcomes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&lt;EndNote&gt;&lt;Cite&gt;&lt;Author&gt;Porter&lt;/Author&gt;&lt;Year&gt;2024&lt;/Year&gt;&lt;RecNum&gt;713&lt;/RecNum&gt;&lt;DisplayText&gt;(Porter et al., 2024)&lt;/DisplayText&gt;&lt;record&gt;&lt;rec-number&gt;713&lt;/rec-number&gt;&lt;foreign-keys&gt;&lt;key app="EN" db-id="pzatdt22jssxr6ea2scvfz9zszpad2ds2fsz" timestamp="1752328673"&gt;713&lt;/key&gt;&lt;/foreign-keys&gt;&lt;ref-type name="Journal Article"&gt;17&lt;/ref-type&gt;&lt;contributors&gt;&lt;authors&gt;&lt;author&gt;Porter, Christopher OLH&lt;/author&gt;&lt;author&gt;Amber, Brittney&lt;/author&gt;&lt;author&gt;Stoverink, Adam C&lt;/author&gt;&lt;/authors&gt;&lt;/contributors&gt;&lt;titles&gt;&lt;title&gt;The effects of shared leadership and collective efficacy on team performance and learning: The mediating role of team action processes&lt;/title&gt;&lt;secondary-title&gt;Group &amp;amp; Organization Management&lt;/secondary-title&gt;&lt;/titles&gt;&lt;periodical&gt;&lt;full-title&gt;Group &amp;amp; Organization Management&lt;/full-title&gt;&lt;/periodical&gt;&lt;pages&gt;10596011241236994&lt;/pages&gt;&lt;dates&gt;&lt;year&gt;2024&lt;/year&gt;&lt;/dates&gt;&lt;isbn&gt;1059-6011&lt;/isbn&gt;&lt;urls&gt;&lt;/urls&gt;&lt;/record&gt;&lt;/Cite&gt;&lt;/EndNote&gt;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"_ENREF_52" \o "Porter, 2024 #710" </w:instrText>
      </w:r>
      <w:r>
        <w:rPr>
          <w:rFonts w:hint="default" w:ascii="Candara" w:hAnsi="Candara" w:cs="Candara"/>
          <w:sz w:val="22"/>
          <w:szCs w:val="22"/>
        </w:rPr>
        <w:fldChar w:fldCharType="separate"/>
      </w:r>
      <w:r>
        <w:rPr>
          <w:rFonts w:hint="default" w:ascii="Candara" w:hAnsi="Candara" w:cs="Candara"/>
          <w:sz w:val="22"/>
          <w:szCs w:val="22"/>
        </w:rPr>
        <w:t>Porter et al., 2024</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Given the growing complexity of educational work and the need for agility in academic teams, shared leadership theory offers a powerful explanatory model for understanding </w:t>
      </w:r>
      <w:r>
        <w:rPr>
          <w:rFonts w:hint="default" w:ascii="Candara" w:hAnsi="Candara" w:cs="Candara"/>
          <w:bCs/>
          <w:sz w:val="22"/>
          <w:szCs w:val="22"/>
        </w:rPr>
        <w:t>how leadership processes shape psychological and behavioral team responses</w:t>
      </w:r>
      <w:r>
        <w:rPr>
          <w:rFonts w:hint="default" w:ascii="Candara" w:hAnsi="Candara" w:cs="Candara"/>
          <w:sz w:val="22"/>
          <w:szCs w:val="22"/>
        </w:rPr>
        <w:t xml:space="preserve"> in the face of change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&lt;EndNote&gt;&lt;Cite&gt;&lt;Author&gt;Pearce&lt;/Author&gt;&lt;Year&gt;2024&lt;/Year&gt;&lt;RecNum&gt;714&lt;/RecNum&gt;&lt;DisplayText&gt;(Pearce &amp;amp; van Knippenberg, 2024)&lt;/DisplayText&gt;&lt;record&gt;&lt;rec-number&gt;714&lt;/rec-number&gt;&lt;foreign-keys&gt;&lt;key app="EN" db-id="pzatdt22jssxr6ea2scvfz9zszpad2ds2fsz" timestamp="1752328735"&gt;714&lt;/key&gt;&lt;/foreign-keys&gt;&lt;ref-type name="Journal Article"&gt;17&lt;/ref-type&gt;&lt;contributors&gt;&lt;authors&gt;&lt;author&gt;Pearce, Craig L&lt;/author&gt;&lt;author&gt;van Knippenberg, Daan&lt;/author&gt;&lt;/authors&gt;&lt;/contributors&gt;&lt;titles&gt;&lt;title&gt;Moderated paradoxical leadership: Resolving the innovation team leadership conundrum&lt;/title&gt;&lt;secondary-title&gt;Journal of Product Innovation Management&lt;/secondary-title&gt;&lt;/titles&gt;&lt;periodical&gt;&lt;full-title&gt;Journal of Product Innovation Management&lt;/full-title&gt;&lt;/periodical&gt;&lt;pages&gt;3-11&lt;/pages&gt;&lt;volume&gt;41&lt;/volume&gt;&lt;number&gt;1&lt;/number&gt;&lt;dates&gt;&lt;year&gt;2024&lt;/year&gt;&lt;/dates&gt;&lt;isbn&gt;0737-6782&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"_ENREF_50" \o "Pearce, 2024 #714" </w:instrText>
      </w:r>
      <w:r>
        <w:rPr>
          <w:rFonts w:hint="default" w:ascii="Candara" w:hAnsi="Candara" w:cs="Candara"/>
          <w:sz w:val="22"/>
          <w:szCs w:val="22"/>
        </w:rPr>
        <w:fldChar w:fldCharType="separate"/>
      </w:r>
      <w:r>
        <w:rPr>
          <w:rFonts w:hint="default" w:ascii="Candara" w:hAnsi="Candara" w:cs="Candara"/>
          <w:sz w:val="22"/>
          <w:szCs w:val="22"/>
        </w:rPr>
        <w:t>Pearce &amp; van Knippenberg, 2024</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w:t>
      </w:r>
    </w:p>
    <w:p w14:paraId="449BD718">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bCs/>
          <w:sz w:val="22"/>
          <w:szCs w:val="22"/>
        </w:rPr>
        <w:t>Thus</w:t>
      </w:r>
      <w:r>
        <w:rPr>
          <w:rFonts w:hint="default" w:ascii="Candara" w:hAnsi="Candara" w:cs="Candara"/>
          <w:b/>
          <w:bCs/>
          <w:sz w:val="22"/>
          <w:szCs w:val="22"/>
        </w:rPr>
        <w:t xml:space="preserve">, </w:t>
      </w:r>
      <w:r>
        <w:rPr>
          <w:rFonts w:hint="default" w:ascii="Candara" w:hAnsi="Candara" w:cs="Candara"/>
          <w:bCs/>
          <w:sz w:val="22"/>
          <w:szCs w:val="22"/>
        </w:rPr>
        <w:t>s</w:t>
      </w:r>
      <w:r>
        <w:rPr>
          <w:rFonts w:hint="default" w:ascii="Candara" w:hAnsi="Candara" w:cs="Candara"/>
          <w:sz w:val="22"/>
          <w:szCs w:val="22"/>
        </w:rPr>
        <w:t xml:space="preserve">hared leadership emphasizes the importance of empowering teachers as leaders in their own right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&lt;EndNote&gt;&lt;Cite&gt;&lt;Author&gt;Holcombe&lt;/Author&gt;&lt;Year&gt;2023&lt;/Year&gt;&lt;RecNum&gt;391&lt;/RecNum&gt;&lt;DisplayText&gt;(Holcombe, Kezar, Elrod, &amp;amp; Ramaley, 2023)&lt;/DisplayText&gt;&lt;record&gt;&lt;rec-number&gt;391&lt;/rec-number&gt;&lt;foreign-keys&gt;&lt;key app="EN" db-id="pzatdt22jssxr6ea2scvfz9zszpad2ds2fsz" timestamp="1702483216"&gt;391&lt;/key&gt;&lt;/foreign-keys&gt;&lt;ref-type name="Book"&gt;6&lt;/ref-type&gt;&lt;contributors&gt;&lt;authors&gt;&lt;author&gt;Holcombe, Elizabeth M&lt;/author&gt;&lt;author&gt;Kezar, Adrianna J&lt;/author&gt;&lt;author&gt;Elrod, Susan L&lt;/author&gt;&lt;author&gt;Ramaley, Judith A&lt;/author&gt;&lt;/authors&gt;&lt;/contributors&gt;&lt;titles&gt;&lt;title&gt;Shared leadership in higher education: A framework and models for responding to a changing world&lt;/title&gt;&lt;/titles&gt;&lt;dates&gt;&lt;year&gt;2023&lt;/year&gt;&lt;/dates&gt;&lt;publisher&gt;Taylor &amp;amp; Francis&lt;/publisher&gt;&lt;isbn&gt;1000980251&lt;/isbn&gt;&lt;urls&gt;&lt;/urls&gt;&lt;/record&gt;&lt;/Cite&gt;&lt;/EndNote&gt;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"_ENREF_23" \o "Holcombe, 2023 #391" </w:instrText>
      </w:r>
      <w:r>
        <w:rPr>
          <w:rFonts w:hint="default" w:ascii="Candara" w:hAnsi="Candara" w:cs="Candara"/>
          <w:sz w:val="22"/>
          <w:szCs w:val="22"/>
        </w:rPr>
        <w:fldChar w:fldCharType="separate"/>
      </w:r>
      <w:r>
        <w:rPr>
          <w:rFonts w:hint="default" w:ascii="Candara" w:hAnsi="Candara" w:cs="Candara"/>
          <w:sz w:val="22"/>
          <w:szCs w:val="22"/>
        </w:rPr>
        <w:t>Holcombe, Kezar, Elrod, &amp; Ramaley, 2023</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In the Pakistani education context, this might involve recognizing and utilizing the expertise of teachers in curriculum development, pedagogical innovations, and student engagement strategies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&lt;EndNote&gt;&lt;Cite&gt;&lt;Author&gt;Asghar&lt;/Author&gt;&lt;Year&gt;2023&lt;/Year&gt;&lt;RecNum&gt;392&lt;/RecNum&gt;&lt;DisplayText&gt;(Asghar, Barbera, Rasool, Seitamaa-Hakkarainen, &amp;amp; Mohelská, 2023; Carvalho, Alves, &amp;amp; Leitão, 2022)&lt;/DisplayText&gt;&lt;record&gt;&lt;rec-number&gt;392&lt;/rec-number&gt;&lt;foreign-keys&gt;&lt;key app="EN" db-id="pzatdt22jssxr6ea2scvfz9zszpad2ds2fsz" timestamp="1702483262"&gt;392&lt;/key&gt;&lt;/foreign-keys&gt;&lt;ref-type name="Journal Article"&gt;17&lt;/ref-type&gt;&lt;contributors&gt;&lt;authors&gt;&lt;author&gt;Asghar, Muhammad Zaheer&lt;/author&gt;&lt;author&gt;Barbera, Elena&lt;/author&gt;&lt;author&gt;Rasool, Samma Faiz&lt;/author&gt;&lt;author&gt;Seitamaa-Hakkarainen, Pirita&lt;/author&gt;&lt;author&gt;Mohelská, Hana&lt;/author&gt;&lt;/authors&gt;&lt;/contributors&gt;&lt;titles&gt;&lt;title&gt;Adoption of social media-based knowledge-sharing behaviour and authentic leadership development: evidence from the educational sector of Pakistan during COVID-19&lt;/title&gt;&lt;secondary-title&gt;Journal of Knowledge Management&lt;/secondary-title&gt;&lt;/titles&gt;&lt;periodical&gt;&lt;full-title&gt;Journal of Knowledge Management&lt;/full-title&gt;&lt;/periodical&gt;&lt;pages&gt;59-83&lt;/pages&gt;&lt;volume&gt;27&lt;/volume&gt;&lt;number&gt;1&lt;/number&gt;&lt;dates&gt;&lt;year&gt;2023&lt;/year&gt;&lt;/dates&gt;&lt;isbn&gt;1367-3270&lt;/isbn&gt;&lt;urls&gt;&lt;/urls&gt;&lt;/record&gt;&lt;/Cite&gt;&lt;Cite&gt;&lt;Author&gt;Carvalho&lt;/Author&gt;&lt;Year&gt;2022&lt;/Year&gt;&lt;RecNum&gt;393&lt;/RecNum&gt;&lt;record&gt;&lt;rec-number&gt;393&lt;/rec-number&gt;&lt;foreign-keys&gt;&lt;key app="EN" db-id="pzatdt22jssxr6ea2scvfz9zszpad2ds2fsz" timestamp="1702483361"&gt;393&lt;/key&gt;&lt;/foreign-keys&gt;&lt;ref-type name="Journal Article"&gt;17&lt;/ref-type&gt;&lt;contributors&gt;&lt;authors&gt;&lt;author&gt;Carvalho, Alba&lt;/author&gt;&lt;author&gt;Alves, Helena&lt;/author&gt;&lt;author&gt;Leitão, João&lt;/author&gt;&lt;/authors&gt;&lt;/contributors&gt;&lt;titles&gt;&lt;title&gt;What research tells us about leadership styles, digital transformation and performance in state higher education?&lt;/title&gt;&lt;secondary-title&gt;International Journal of Educational Management&lt;/secondary-title&gt;&lt;/titles&gt;&lt;periodical&gt;&lt;full-title&gt;International Journal of Educational Management&lt;/full-title&gt;&lt;/periodical&gt;&lt;pages&gt;218-232&lt;/pages&gt;&lt;volume&gt;36&lt;/volume&gt;&lt;number&gt;2&lt;/number&gt;&lt;dates&gt;&lt;year&gt;2022&lt;/year&gt;&lt;/dates&gt;&lt;isbn&gt;0951-354X&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"_ENREF_5" \o "Asghar, 2023 #392" </w:instrText>
      </w:r>
      <w:r>
        <w:rPr>
          <w:rFonts w:hint="default" w:ascii="Candara" w:hAnsi="Candara" w:cs="Candara"/>
          <w:sz w:val="22"/>
          <w:szCs w:val="22"/>
        </w:rPr>
        <w:fldChar w:fldCharType="separate"/>
      </w:r>
      <w:r>
        <w:rPr>
          <w:rFonts w:hint="default" w:ascii="Candara" w:hAnsi="Candara" w:cs="Candara"/>
          <w:sz w:val="22"/>
          <w:szCs w:val="22"/>
        </w:rPr>
        <w:t>Asghar, Barbera, Rasool, Seitamaa-Hakkarainen, &amp; Mohelská, 2023</w:t>
      </w:r>
      <w:r>
        <w:rPr>
          <w:rFonts w:hint="default" w:ascii="Candara" w:hAnsi="Candara" w:cs="Candara"/>
          <w:sz w:val="22"/>
          <w:szCs w:val="22"/>
        </w:rPr>
        <w:fldChar w:fldCharType="end"/>
      </w:r>
      <w:r>
        <w:rPr>
          <w:rFonts w:hint="default" w:ascii="Candara" w:hAnsi="Candara" w:cs="Candara"/>
          <w:sz w:val="22"/>
          <w:szCs w:val="22"/>
        </w:rPr>
        <w:t xml:space="preserve">; </w:t>
      </w:r>
      <w:r>
        <w:rPr>
          <w:rFonts w:hint="default" w:ascii="Candara" w:hAnsi="Candara" w:cs="Candara"/>
          <w:sz w:val="22"/>
          <w:szCs w:val="22"/>
        </w:rPr>
        <w:fldChar w:fldCharType="begin"/>
      </w:r>
      <w:r>
        <w:rPr>
          <w:rFonts w:hint="default" w:ascii="Candara" w:hAnsi="Candara" w:cs="Candara"/>
          <w:sz w:val="22"/>
          <w:szCs w:val="22"/>
        </w:rPr>
        <w:instrText xml:space="preserve"> HYPERLINK \l "_ENREF_9" \o "Carvalho, 2022 #393" </w:instrText>
      </w:r>
      <w:r>
        <w:rPr>
          <w:rFonts w:hint="default" w:ascii="Candara" w:hAnsi="Candara" w:cs="Candara"/>
          <w:sz w:val="22"/>
          <w:szCs w:val="22"/>
        </w:rPr>
        <w:fldChar w:fldCharType="separate"/>
      </w:r>
      <w:r>
        <w:rPr>
          <w:rFonts w:hint="default" w:ascii="Candara" w:hAnsi="Candara" w:cs="Candara"/>
          <w:sz w:val="22"/>
          <w:szCs w:val="22"/>
        </w:rPr>
        <w:t>Carvalho, Alves, &amp; Leitão, 2022</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Teachers are not only implementers but also contributors to the overall leadership and improvement of the educational system</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&lt;EndNote&gt;&lt;Cite&gt;&lt;Author&gt;Siangchokyoo&lt;/Author&gt;&lt;Year&gt;2022&lt;/Year&gt;&lt;RecNum&gt;394&lt;/RecNum&gt;&lt;DisplayText&gt;(Siangchokyoo &amp;amp; Klinger, 2022)&lt;/DisplayText&gt;&lt;record&gt;&lt;rec-number&gt;394&lt;/rec-number&gt;&lt;foreign-keys&gt;&lt;key app="EN" db-id="pzatdt22jssxr6ea2scvfz9zszpad2ds2fsz" timestamp="1702483436"&gt;394&lt;/key&gt;&lt;/foreign-keys&gt;&lt;ref-type name="Journal Article"&gt;17&lt;/ref-type&gt;&lt;contributors&gt;&lt;authors&gt;&lt;author&gt;Siangchokyoo, Nathapon&lt;/author&gt;&lt;author&gt;Klinger, Ryan L&lt;/author&gt;&lt;/authors&gt;&lt;/contributors&gt;&lt;titles&gt;&lt;title&gt;Shared leadership and team performance: The joint effect of team dispositional composition and collective identification&lt;/title&gt;&lt;secondary-title&gt;Group &amp;amp; Organization Management&lt;/secondary-title&gt;&lt;/titles&gt;&lt;periodical&gt;&lt;full-title&gt;Group &amp;amp; Organization Management&lt;/full-title&gt;&lt;/periodical&gt;&lt;pages&gt;109-140&lt;/pages&gt;&lt;volume&gt;47&lt;/volume&gt;&lt;number&gt;1&lt;/number&gt;&lt;dates&gt;&lt;year&gt;2022&lt;/year&gt;&lt;/dates&gt;&lt;isbn&gt;1059-6011&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"_ENREF_57" \o "Siangchokyoo, 2022 #135" </w:instrText>
      </w:r>
      <w:r>
        <w:rPr>
          <w:rFonts w:hint="default" w:ascii="Candara" w:hAnsi="Candara" w:cs="Candara"/>
          <w:sz w:val="22"/>
          <w:szCs w:val="22"/>
        </w:rPr>
        <w:fldChar w:fldCharType="separate"/>
      </w:r>
      <w:r>
        <w:rPr>
          <w:rFonts w:hint="default" w:ascii="Candara" w:hAnsi="Candara" w:cs="Candara"/>
          <w:sz w:val="22"/>
          <w:szCs w:val="22"/>
        </w:rPr>
        <w:t>Siangchokyoo &amp; Klinger, 2022</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w:t>
      </w:r>
    </w:p>
    <w:p w14:paraId="63FB5B1C">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b/>
          <w:bCs/>
          <w:sz w:val="22"/>
          <w:szCs w:val="22"/>
        </w:rPr>
        <w:t>Shared Leadership and Team Adaptability</w:t>
      </w:r>
    </w:p>
    <w:p w14:paraId="7E5D1C7D">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 xml:space="preserve">In today’s dynamic educational environment, institutions face mounting pressure to respond quickly to technological advancements, policy shifts, and diverse student needs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&lt;EndNote&gt;&lt;Cite&gt;&lt;Author&gt;Schulze&lt;/Author&gt;&lt;Year&gt;2020&lt;/Year&gt;&lt;RecNum&gt;551&lt;/RecNum&gt;&lt;DisplayText&gt;(Schulze &amp;amp; Pinkow, 2020)&lt;/DisplayText&gt;&lt;record&gt;&lt;rec-number&gt;551&lt;/rec-number&gt;&lt;foreign-keys&gt;&lt;key app="EN" db-id="pzatdt22jssxr6ea2scvfz9zszpad2ds2fsz" timestamp="1720531746"&gt;551&lt;/key&gt;&lt;/foreign-keys&gt;&lt;ref-type name="Journal Article"&gt;17&lt;/ref-type&gt;&lt;contributors&gt;&lt;authors&gt;&lt;author&gt;Schulze, Jonas Hermann&lt;/author&gt;&lt;author&gt;Pinkow, Felix&lt;/author&gt;&lt;/authors&gt;&lt;/contributors&gt;&lt;titles&gt;&lt;title&gt;Leadership for organisational adaptability: How enabling leaders create adaptive space&lt;/title&gt;&lt;secondary-title&gt;Administrative Sciences&lt;/secondary-title&gt;&lt;/titles&gt;&lt;periodical&gt;&lt;full-title&gt;Administrative Sciences&lt;/full-title&gt;&lt;/periodical&gt;&lt;pages&gt;37&lt;/pages&gt;&lt;volume&gt;10&lt;/volume&gt;&lt;number&gt;3&lt;/number&gt;&lt;dates&gt;&lt;year&gt;2020&lt;/year&gt;&lt;/dates&gt;&lt;isbn&gt;2076-3387&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"_ENREF_55" \o "Schulze, 2020 #551" </w:instrText>
      </w:r>
      <w:r>
        <w:rPr>
          <w:rFonts w:hint="default" w:ascii="Candara" w:hAnsi="Candara" w:cs="Candara"/>
          <w:sz w:val="22"/>
          <w:szCs w:val="22"/>
        </w:rPr>
        <w:fldChar w:fldCharType="separate"/>
      </w:r>
      <w:r>
        <w:rPr>
          <w:rFonts w:hint="default" w:ascii="Candara" w:hAnsi="Candara" w:cs="Candara"/>
          <w:sz w:val="22"/>
          <w:szCs w:val="22"/>
        </w:rPr>
        <w:t>Schulze &amp; Pinkow, 2020</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This demand for organizational flexibility underscores the importance of </w:t>
      </w:r>
      <w:r>
        <w:rPr>
          <w:rFonts w:hint="default" w:ascii="Candara" w:hAnsi="Candara" w:cs="Candara"/>
          <w:bCs/>
          <w:sz w:val="22"/>
          <w:szCs w:val="22"/>
        </w:rPr>
        <w:t>team adaptability</w:t>
      </w:r>
      <w:r>
        <w:rPr>
          <w:rFonts w:hint="default" w:ascii="Candara" w:hAnsi="Candara" w:cs="Candara"/>
          <w:sz w:val="22"/>
          <w:szCs w:val="22"/>
        </w:rPr>
        <w:t xml:space="preserve">—the collective ability of team members to recognize change and modify their behaviors and strategies accordingly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&lt;EndNote&gt;&lt;Cite&gt;&lt;Author&gt;Small&lt;/Author&gt;&lt;Year&gt;2011&lt;/Year&gt;&lt;RecNum&gt;681&lt;/RecNum&gt;&lt;DisplayText&gt;(Small &amp;amp; Rentsch, 2011)&lt;/DisplayText&gt;&lt;record&gt;&lt;rec-number&gt;681&lt;/rec-number&gt;&lt;foreign-keys&gt;&lt;key app="EN" db-id="pzatdt22jssxr6ea2scvfz9zszpad2ds2fsz" timestamp="1752255311"&gt;681&lt;/key&gt;&lt;/foreign-keys&gt;&lt;ref-type name="Journal Article"&gt;17&lt;/ref-type&gt;&lt;contributors&gt;&lt;authors&gt;&lt;author&gt;Small, Erika Engel&lt;/author&gt;&lt;author&gt;Rentsch, Joan R&lt;/author&gt;&lt;/authors&gt;&lt;/contributors&gt;&lt;titles&gt;&lt;title&gt;Shared leadership in teams&lt;/title&gt;&lt;secondary-title&gt;Journal of Personnel Psychology&lt;/secondary-title&gt;&lt;/titles&gt;&lt;periodical&gt;&lt;full-title&gt;Journal of personnel psychology&lt;/full-title&gt;&lt;/periodical&gt;&lt;dates&gt;&lt;year&gt;2011&lt;/year&gt;&lt;/dates&gt;&lt;urls&gt;&lt;/urls&gt;&lt;/record&gt;&lt;/Cite&gt;&lt;/EndNote&gt;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"_ENREF_58" \o "Small, 2011 #681" </w:instrText>
      </w:r>
      <w:r>
        <w:rPr>
          <w:rFonts w:hint="default" w:ascii="Candara" w:hAnsi="Candara" w:cs="Candara"/>
          <w:sz w:val="22"/>
          <w:szCs w:val="22"/>
        </w:rPr>
        <w:fldChar w:fldCharType="separate"/>
      </w:r>
      <w:r>
        <w:rPr>
          <w:rFonts w:hint="default" w:ascii="Candara" w:hAnsi="Candara" w:cs="Candara"/>
          <w:sz w:val="22"/>
          <w:szCs w:val="22"/>
        </w:rPr>
        <w:t>Small &amp; Rentsch, 2011</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While adaptability has traditionally been viewed through an individual or organizational lens, scholars increasingly emphasize the critical role of </w:t>
      </w:r>
      <w:r>
        <w:rPr>
          <w:rFonts w:hint="default" w:ascii="Candara" w:hAnsi="Candara" w:cs="Candara"/>
          <w:bCs/>
          <w:sz w:val="22"/>
          <w:szCs w:val="22"/>
        </w:rPr>
        <w:t>team-level antecedents</w:t>
      </w:r>
      <w:r>
        <w:rPr>
          <w:rFonts w:hint="default" w:ascii="Candara" w:hAnsi="Candara" w:cs="Candara"/>
          <w:sz w:val="22"/>
          <w:szCs w:val="22"/>
        </w:rPr>
        <w:t xml:space="preserve">, particularly leadership structures, in enabling adaptive responses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&lt;EndNote&gt;&lt;Cite&gt;&lt;Author&gt;Small&lt;/Author&gt;&lt;Year&gt;2011&lt;/Year&gt;&lt;RecNum&gt;681&lt;/RecNum&gt;&lt;DisplayText&gt;(Siangchokyoo &amp;amp; Klinger, 2022; Small &amp;amp; Rentsch, 2011)&lt;/DisplayText&gt;&lt;record&gt;&lt;rec-number&gt;681&lt;/rec-number&gt;&lt;foreign-keys&gt;&lt;key app="EN" db-id="pzatdt22jssxr6ea2scvfz9zszpad2ds2fsz" timestamp="1752255311"&gt;681&lt;/key&gt;&lt;/foreign-keys&gt;&lt;ref-type name="Journal Article"&gt;17&lt;/ref-type&gt;&lt;contributors&gt;&lt;authors&gt;&lt;author&gt;Small, Erika Engel&lt;/author&gt;&lt;author&gt;Rentsch, Joan R&lt;/author&gt;&lt;/authors&gt;&lt;/contributors&gt;&lt;titles&gt;&lt;title&gt;Shared leadership in teams&lt;/title&gt;&lt;secondary-title&gt;Journal of Personnel Psychology&lt;/secondary-title&gt;&lt;/titles&gt;&lt;periodical&gt;&lt;full-title&gt;Journal of personnel psychology&lt;/full-title&gt;&lt;/periodical&gt;&lt;dates&gt;&lt;year&gt;2011&lt;/year&gt;&lt;/dates&gt;&lt;urls&gt;&lt;/urls&gt;&lt;/record&gt;&lt;/Cite&gt;&lt;Cite&gt;&lt;Author&gt;Siangchokyoo&lt;/Author&gt;&lt;Year&gt;2022&lt;/Year&gt;&lt;RecNum&gt;135&lt;/RecNum&gt;&lt;record&gt;&lt;rec-number&gt;135&lt;/rec-number&gt;&lt;foreign-keys&gt;&lt;key app="EN" db-id="pzatdt22jssxr6ea2scvfz9zszpad2ds2fsz" timestamp="1671220093"&gt;135&lt;/key&gt;&lt;/foreign-keys&gt;&lt;ref-type name="Journal Article"&gt;17&lt;/ref-type&gt;&lt;contributors&gt;&lt;authors&gt;&lt;author&gt;Siangchokyoo, Nathapon&lt;/author&gt;&lt;author&gt;Klinger, Ryan L&lt;/author&gt;&lt;/authors&gt;&lt;/contributors&gt;&lt;titles&gt;&lt;title&gt;Shared leadership and team performance: The joint effect of team dispositional composition and collective identification&lt;/title&gt;&lt;secondary-title&gt;Group &amp;amp; Organization Management&lt;/secondary-title&gt;&lt;/titles&gt;&lt;periodical&gt;&lt;full-title&gt;Group &amp;amp; Organization Management&lt;/full-title&gt;&lt;/periodical&gt;&lt;pages&gt;109-140&lt;/pages&gt;&lt;volume&gt;47&lt;/volume&gt;&lt;number&gt;1&lt;/number&gt;&lt;dates&gt;&lt;year&gt;2022&lt;/year&gt;&lt;/dates&gt;&lt;isbn&gt;1059-6011&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"_ENREF_57" \o "Siangchokyoo, 2022 #135" </w:instrText>
      </w:r>
      <w:r>
        <w:rPr>
          <w:rFonts w:hint="default" w:ascii="Candara" w:hAnsi="Candara" w:cs="Candara"/>
          <w:sz w:val="22"/>
          <w:szCs w:val="22"/>
        </w:rPr>
        <w:fldChar w:fldCharType="separate"/>
      </w:r>
      <w:r>
        <w:rPr>
          <w:rFonts w:hint="default" w:ascii="Candara" w:hAnsi="Candara" w:cs="Candara"/>
          <w:sz w:val="22"/>
          <w:szCs w:val="22"/>
        </w:rPr>
        <w:t>Siangchokyoo &amp; Klinger, 2022</w:t>
      </w:r>
      <w:r>
        <w:rPr>
          <w:rFonts w:hint="default" w:ascii="Candara" w:hAnsi="Candara" w:cs="Candara"/>
          <w:sz w:val="22"/>
          <w:szCs w:val="22"/>
        </w:rPr>
        <w:fldChar w:fldCharType="end"/>
      </w:r>
      <w:r>
        <w:rPr>
          <w:rFonts w:hint="default" w:ascii="Candara" w:hAnsi="Candara" w:cs="Candara"/>
          <w:sz w:val="22"/>
          <w:szCs w:val="22"/>
        </w:rPr>
        <w:t xml:space="preserve">; </w:t>
      </w:r>
      <w:r>
        <w:rPr>
          <w:rFonts w:hint="default" w:ascii="Candara" w:hAnsi="Candara" w:cs="Candara"/>
          <w:sz w:val="22"/>
          <w:szCs w:val="22"/>
        </w:rPr>
        <w:fldChar w:fldCharType="begin"/>
      </w:r>
      <w:r>
        <w:rPr>
          <w:rFonts w:hint="default" w:ascii="Candara" w:hAnsi="Candara" w:cs="Candara"/>
          <w:sz w:val="22"/>
          <w:szCs w:val="22"/>
        </w:rPr>
        <w:instrText xml:space="preserve"> HYPERLINK \l "_ENREF_58" \o "Small, 2011 #681" </w:instrText>
      </w:r>
      <w:r>
        <w:rPr>
          <w:rFonts w:hint="default" w:ascii="Candara" w:hAnsi="Candara" w:cs="Candara"/>
          <w:sz w:val="22"/>
          <w:szCs w:val="22"/>
        </w:rPr>
        <w:fldChar w:fldCharType="separate"/>
      </w:r>
      <w:r>
        <w:rPr>
          <w:rFonts w:hint="default" w:ascii="Candara" w:hAnsi="Candara" w:cs="Candara"/>
          <w:sz w:val="22"/>
          <w:szCs w:val="22"/>
        </w:rPr>
        <w:t>Small &amp; Rentsch, 2011</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w:t>
      </w:r>
    </w:p>
    <w:p w14:paraId="4E8021F6">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bCs/>
          <w:sz w:val="22"/>
          <w:szCs w:val="22"/>
        </w:rPr>
        <w:t>Shared leadership</w:t>
      </w:r>
      <w:r>
        <w:rPr>
          <w:rFonts w:hint="default" w:ascii="Candara" w:hAnsi="Candara" w:cs="Candara"/>
          <w:sz w:val="22"/>
          <w:szCs w:val="22"/>
        </w:rPr>
        <w:t xml:space="preserve"> has emerged as a compelling leadership model for facilitating such adaptability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&lt;EndNote&gt;&lt;Cite&gt;&lt;Author&gt;Zhu&lt;/Author&gt;&lt;Year&gt;2018&lt;/Year&gt;&lt;RecNum&gt;389&lt;/RecNum&gt;&lt;DisplayText&gt;(Zhu, Liao, Yam, &amp;amp; Johnson, 2018)&lt;/DisplayText&gt;&lt;record&gt;&lt;rec-number&gt;389&lt;/rec-number&gt;&lt;foreign-keys&gt;&lt;key app="EN" db-id="pzatdt22jssxr6ea2scvfz9zszpad2ds2fsz" timestamp="1702483054"&gt;389&lt;/key&gt;&lt;/foreign-keys&gt;&lt;ref-type name="Journal Article"&gt;17&lt;/ref-type&gt;&lt;contributors&gt;&lt;authors&gt;&lt;author&gt;Zhu, Jinlong&lt;/author&gt;&lt;author&gt;Liao, Zhenyu&lt;/author&gt;&lt;author&gt;Yam, Kai Chi&lt;/author&gt;&lt;author&gt;Johnson, Russell E&lt;/author&gt;&lt;/authors&gt;&lt;/contributors&gt;&lt;titles&gt;&lt;title&gt;Shared leadership: A state‐of‐the‐art review and future research agenda&lt;/title&gt;&lt;secondary-title&gt;Journal of Organizational Behavior&lt;/secondary-title&gt;&lt;/titles&gt;&lt;periodical&gt;&lt;full-title&gt;Journal of Organizational Behavior&lt;/full-title&gt;&lt;/periodical&gt;&lt;pages&gt;834-852&lt;/pages&gt;&lt;volume&gt;39&lt;/volume&gt;&lt;number&gt;7&lt;/number&gt;&lt;dates&gt;&lt;year&gt;2018&lt;/year&gt;&lt;/dates&gt;&lt;isbn&gt;0894-3796&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"_ENREF_79" \o "Zhu, 2018 #389" </w:instrText>
      </w:r>
      <w:r>
        <w:rPr>
          <w:rFonts w:hint="default" w:ascii="Candara" w:hAnsi="Candara" w:cs="Candara"/>
          <w:sz w:val="22"/>
          <w:szCs w:val="22"/>
        </w:rPr>
        <w:fldChar w:fldCharType="separate"/>
      </w:r>
      <w:r>
        <w:rPr>
          <w:rFonts w:hint="default" w:ascii="Candara" w:hAnsi="Candara" w:cs="Candara"/>
          <w:sz w:val="22"/>
          <w:szCs w:val="22"/>
        </w:rPr>
        <w:t>Zhu, Liao, Yam, &amp; Johnson, 2018</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In teams with shared leadership, members actively participate in guiding team actions, contribute to strategic direction, and offer mutual support—conditions that align well with adaptive functioning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&lt;EndNote&gt;&lt;Cite&gt;&lt;Author&gt;Gichuhi&lt;/Author&gt;&lt;Year&gt;2021&lt;/Year&gt;&lt;RecNum&gt;715&lt;/RecNum&gt;&lt;DisplayText&gt;(Gichuhi, 2021)&lt;/DisplayText&gt;&lt;record&gt;&lt;rec-number&gt;715&lt;/rec-number&gt;&lt;foreign-keys&gt;&lt;key app="EN" db-id="pzatdt22jssxr6ea2scvfz9zszpad2ds2fsz" timestamp="1752344372"&gt;715&lt;/key&gt;&lt;/foreign-keys&gt;&lt;ref-type name="Journal Article"&gt;17&lt;/ref-type&gt;&lt;contributors&gt;&lt;authors&gt;&lt;author&gt;Gichuhi, Jotham Mukundi&lt;/author&gt;&lt;/authors&gt;&lt;/contributors&gt;&lt;titles&gt;&lt;title&gt;Shared leadership and organizational resilience: a systematic literature review&lt;/title&gt;&lt;secondary-title&gt;International Journal of Organizational Leadership&lt;/secondary-title&gt;&lt;/titles&gt;&lt;periodical&gt;&lt;full-title&gt;International Journal of Organizational Leadership&lt;/full-title&gt;&lt;/periodical&gt;&lt;pages&gt;67-88&lt;/pages&gt;&lt;volume&gt;10&lt;/volume&gt;&lt;number&gt;1&lt;/number&gt;&lt;dates&gt;&lt;year&gt;2021&lt;/year&gt;&lt;/dates&gt;&lt;urls&gt;&lt;/urls&gt;&lt;/record&gt;&lt;/Cite&gt;&lt;/EndNote&gt;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"_ENREF_19" \o "Gichuhi, 2021 #715" </w:instrText>
      </w:r>
      <w:r>
        <w:rPr>
          <w:rFonts w:hint="default" w:ascii="Candara" w:hAnsi="Candara" w:cs="Candara"/>
          <w:sz w:val="22"/>
          <w:szCs w:val="22"/>
        </w:rPr>
        <w:fldChar w:fldCharType="separate"/>
      </w:r>
      <w:r>
        <w:rPr>
          <w:rFonts w:hint="default" w:ascii="Candara" w:hAnsi="Candara" w:cs="Candara"/>
          <w:sz w:val="22"/>
          <w:szCs w:val="22"/>
        </w:rPr>
        <w:t>Gichuhi, 2021</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w:t>
      </w:r>
    </w:p>
    <w:p w14:paraId="34F5BF47">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 xml:space="preserve">Research shows that shared leadership enhances </w:t>
      </w:r>
      <w:r>
        <w:rPr>
          <w:rFonts w:hint="default" w:ascii="Candara" w:hAnsi="Candara" w:cs="Candara"/>
          <w:bCs/>
          <w:sz w:val="22"/>
          <w:szCs w:val="22"/>
        </w:rPr>
        <w:t>team learning</w:t>
      </w:r>
      <w:r>
        <w:rPr>
          <w:rFonts w:hint="default" w:ascii="Candara" w:hAnsi="Candara" w:cs="Candara"/>
          <w:sz w:val="22"/>
          <w:szCs w:val="22"/>
        </w:rPr>
        <w:t xml:space="preserve">, </w:t>
      </w:r>
      <w:r>
        <w:rPr>
          <w:rFonts w:hint="default" w:ascii="Candara" w:hAnsi="Candara" w:cs="Candara"/>
          <w:bCs/>
          <w:sz w:val="22"/>
          <w:szCs w:val="22"/>
        </w:rPr>
        <w:t>collaborative problem-solving</w:t>
      </w:r>
      <w:r>
        <w:rPr>
          <w:rFonts w:hint="default" w:ascii="Candara" w:hAnsi="Candara" w:cs="Candara"/>
          <w:sz w:val="22"/>
          <w:szCs w:val="22"/>
        </w:rPr>
        <w:t xml:space="preserve">, and </w:t>
      </w:r>
      <w:r>
        <w:rPr>
          <w:rFonts w:hint="default" w:ascii="Candara" w:hAnsi="Candara" w:cs="Candara"/>
          <w:bCs/>
          <w:sz w:val="22"/>
          <w:szCs w:val="22"/>
        </w:rPr>
        <w:t>collective efficacy</w:t>
      </w:r>
      <w:r>
        <w:rPr>
          <w:rFonts w:hint="default" w:ascii="Candara" w:hAnsi="Candara" w:cs="Candara"/>
          <w:sz w:val="22"/>
          <w:szCs w:val="22"/>
        </w:rPr>
        <w:t xml:space="preserve"> all of which are positively associated with a team’s capacity to adjust to novel demands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&lt;EndNote&gt;&lt;Cite&gt;&lt;Author&gt;Anum&lt;/Author&gt;&lt;Year&gt;2025&lt;/Year&gt;&lt;RecNum&gt;717&lt;/RecNum&gt;&lt;DisplayText&gt;(Anum &amp;amp; Zeb, 2025)&lt;/DisplayText&gt;&lt;record&gt;&lt;rec-number&gt;717&lt;/rec-number&gt;&lt;foreign-keys&gt;&lt;key app="EN" db-id="pzatdt22jssxr6ea2scvfz9zszpad2ds2fsz" timestamp="1752518825"&gt;717&lt;/key&gt;&lt;/foreign-keys&gt;&lt;ref-type name="Journal Article"&gt;17&lt;/ref-type&gt;&lt;contributors&gt;&lt;authors&gt;&lt;author&gt;Anum, Zarmeena&lt;/author&gt;&lt;author&gt;Zeb, Nayyra&lt;/author&gt;&lt;/authors&gt;&lt;/contributors&gt;&lt;titles&gt;&lt;title&gt;THE INFLUENCE OF SHARE LEADERSHIP ON TEAM LEVEL PSYCHOLOGICAL OWNERSHIP AND TEAM INNOVATIVE BEHAVIOR: THE MODERATING EFFECT OF PSYCHOLOGICAL SAFETY AMONG EMPLOYEES OF HIGHER EDUCATION SECTOR&lt;/title&gt;&lt;secondary-title&gt;Center for Management Science Research&lt;/secondary-title&gt;&lt;/titles&gt;&lt;periodical&gt;&lt;full-title&gt;Center for Management Science Research&lt;/full-title&gt;&lt;/periodical&gt;&lt;pages&gt;53-71&lt;/pages&gt;&lt;volume&gt;3&lt;/volume&gt;&lt;number&gt;4&lt;/number&gt;&lt;dates&gt;&lt;year&gt;2025&lt;/year&gt;&lt;/dates&gt;&lt;isbn&gt;3006-5291&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"_ENREF_4" \o "Anum, 2025 #718" </w:instrText>
      </w:r>
      <w:r>
        <w:rPr>
          <w:rFonts w:hint="default" w:ascii="Candara" w:hAnsi="Candara" w:cs="Candara"/>
          <w:sz w:val="22"/>
          <w:szCs w:val="22"/>
        </w:rPr>
        <w:fldChar w:fldCharType="separate"/>
      </w:r>
      <w:r>
        <w:rPr>
          <w:rFonts w:hint="default" w:ascii="Candara" w:hAnsi="Candara" w:cs="Candara"/>
          <w:sz w:val="22"/>
          <w:szCs w:val="22"/>
        </w:rPr>
        <w:t>Anum &amp; Zeb, 2025</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In educational settings, where interdisciplinary collaboration and complex stakeholder interactions are common, the benefits of shared leadership are particularly salient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&lt;EndNote&gt;&lt;Cite&gt;&lt;Author&gt;Anum&lt;/Author&gt;&lt;Year&gt;2025&lt;/Year&gt;&lt;RecNum&gt;718&lt;/RecNum&gt;&lt;DisplayText&gt;(Anum &amp;amp; Zeb, 2025; van Knippenberg et al., 2025)&lt;/DisplayText&gt;&lt;record&gt;&lt;rec-number&gt;718&lt;/rec-number&gt;&lt;foreign-keys&gt;&lt;key app="EN" db-id="pzatdt22jssxr6ea2scvfz9zszpad2ds2fsz" timestamp="1752518861"&gt;718&lt;/key&gt;&lt;/foreign-keys&gt;&lt;ref-type name="Journal Article"&gt;17&lt;/ref-type&gt;&lt;contributors&gt;&lt;authors&gt;&lt;author&gt;Anum, Zarmeena&lt;/author&gt;&lt;author&gt;Zeb, Nayyra&lt;/author&gt;&lt;/authors&gt;&lt;/contributors&gt;&lt;titles&gt;&lt;title&gt;THE INFLUENCE OF SHARE LEADERSHIP ON TEAM LEVEL PSYCHOLOGICAL OWNERSHIP AND TEAM INNOVATIVE BEHAVIOR: THE MODERATING EFFECT OF PSYCHOLOGICAL SAFETY AMONG EMPLOYEES OF HIGHER EDUCATION SECTOR&lt;/title&gt;&lt;secondary-title&gt;Center for Management Science Research&lt;/secondary-title&gt;&lt;/titles&gt;&lt;periodical&gt;&lt;full-title&gt;Center for Management Science Research&lt;/full-title&gt;&lt;/periodical&gt;&lt;pages&gt;53-71&lt;/pages&gt;&lt;volume&gt;3&lt;/volume&gt;&lt;number&gt;4&lt;/number&gt;&lt;dates&gt;&lt;year&gt;2025&lt;/year&gt;&lt;/dates&gt;&lt;isbn&gt;3006-5291&lt;/isbn&gt;&lt;urls&gt;&lt;/urls&gt;&lt;/record&gt;&lt;/Cite&gt;&lt;Cite&gt;&lt;Author&gt;van Knippenberg&lt;/Author&gt;&lt;Year&gt;2025&lt;/Year&gt;&lt;RecNum&gt;719&lt;/RecNum&gt;&lt;record&gt;&lt;rec-number&gt;719&lt;/rec-number&gt;&lt;foreign-keys&gt;&lt;key app="EN" db-id="pzatdt22jssxr6ea2scvfz9zszpad2ds2fsz" timestamp="1752518912"&gt;719&lt;/key&gt;&lt;/foreign-keys&gt;&lt;ref-type name="Journal Article"&gt;17&lt;/ref-type&gt;&lt;contributors&gt;&lt;authors&gt;&lt;author&gt;van Knippenberg, Daan&lt;/author&gt;&lt;author&gt;Pearce, Craig L&lt;/author&gt;&lt;author&gt;van Ginkel, Wendy P&lt;/author&gt;&lt;/authors&gt;&lt;/contributors&gt;&lt;titles&gt;&lt;title&gt;Shared leadership–vertical leadership dynamics in teams&lt;/title&gt;&lt;secondary-title&gt;Organizational Psychology Review&lt;/secondary-title&gt;&lt;/titles&gt;&lt;periodical&gt;&lt;full-title&gt;Organizational Psychology Review&lt;/full-title&gt;&lt;/periodical&gt;&lt;pages&gt;44-67&lt;/pages&gt;&lt;volume&gt;15&lt;/volume&gt;&lt;number&gt;1&lt;/number&gt;&lt;dates&gt;&lt;year&gt;2025&lt;/year&gt;&lt;/dates&gt;&lt;isbn&gt;2041-3866&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"_ENREF_4" \o "Anum, 2025 #718" </w:instrText>
      </w:r>
      <w:r>
        <w:rPr>
          <w:rFonts w:hint="default" w:ascii="Candara" w:hAnsi="Candara" w:cs="Candara"/>
          <w:sz w:val="22"/>
          <w:szCs w:val="22"/>
        </w:rPr>
        <w:fldChar w:fldCharType="separate"/>
      </w:r>
      <w:r>
        <w:rPr>
          <w:rFonts w:hint="default" w:ascii="Candara" w:hAnsi="Candara" w:cs="Candara"/>
          <w:sz w:val="22"/>
          <w:szCs w:val="22"/>
        </w:rPr>
        <w:t>Anum &amp; Zeb, 2025</w:t>
      </w:r>
      <w:r>
        <w:rPr>
          <w:rFonts w:hint="default" w:ascii="Candara" w:hAnsi="Candara" w:cs="Candara"/>
          <w:sz w:val="22"/>
          <w:szCs w:val="22"/>
        </w:rPr>
        <w:fldChar w:fldCharType="end"/>
      </w:r>
      <w:r>
        <w:rPr>
          <w:rFonts w:hint="default" w:ascii="Candara" w:hAnsi="Candara" w:cs="Candara"/>
          <w:sz w:val="22"/>
          <w:szCs w:val="22"/>
        </w:rPr>
        <w:t xml:space="preserve">; </w:t>
      </w:r>
      <w:r>
        <w:rPr>
          <w:rFonts w:hint="default" w:ascii="Candara" w:hAnsi="Candara" w:cs="Candara"/>
          <w:sz w:val="22"/>
          <w:szCs w:val="22"/>
        </w:rPr>
        <w:fldChar w:fldCharType="begin"/>
      </w:r>
      <w:r>
        <w:rPr>
          <w:rFonts w:hint="default" w:ascii="Candara" w:hAnsi="Candara" w:cs="Candara"/>
          <w:sz w:val="22"/>
          <w:szCs w:val="22"/>
        </w:rPr>
        <w:instrText xml:space="preserve"> HYPERLINK \l "_ENREF_67" \o "van Knippenberg, 2025 #719" </w:instrText>
      </w:r>
      <w:r>
        <w:rPr>
          <w:rFonts w:hint="default" w:ascii="Candara" w:hAnsi="Candara" w:cs="Candara"/>
          <w:sz w:val="22"/>
          <w:szCs w:val="22"/>
        </w:rPr>
        <w:fldChar w:fldCharType="separate"/>
      </w:r>
      <w:r>
        <w:rPr>
          <w:rFonts w:hint="default" w:ascii="Candara" w:hAnsi="Candara" w:cs="Candara"/>
          <w:sz w:val="22"/>
          <w:szCs w:val="22"/>
        </w:rPr>
        <w:t>van Knippenberg et al., 2025</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w:t>
      </w:r>
    </w:p>
    <w:p w14:paraId="45FC4AA1">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 xml:space="preserve">Despite its theoretical potential, the direct relationship between shared leadership and team adaptability remains </w:t>
      </w:r>
      <w:r>
        <w:rPr>
          <w:rFonts w:hint="default" w:ascii="Candara" w:hAnsi="Candara" w:cs="Candara"/>
          <w:bCs/>
          <w:sz w:val="22"/>
          <w:szCs w:val="22"/>
        </w:rPr>
        <w:t>underexplored</w:t>
      </w:r>
      <w:r>
        <w:rPr>
          <w:rFonts w:hint="default" w:ascii="Candara" w:hAnsi="Candara" w:cs="Candara"/>
          <w:sz w:val="22"/>
          <w:szCs w:val="22"/>
        </w:rPr>
        <w:t xml:space="preserve">, especially within </w:t>
      </w:r>
      <w:r>
        <w:rPr>
          <w:rFonts w:hint="default" w:ascii="Candara" w:hAnsi="Candara" w:cs="Candara"/>
          <w:bCs/>
          <w:sz w:val="22"/>
          <w:szCs w:val="22"/>
        </w:rPr>
        <w:t>academic institutions</w:t>
      </w:r>
      <w:r>
        <w:rPr>
          <w:rFonts w:hint="default" w:ascii="Candara" w:hAnsi="Candara" w:cs="Candara"/>
          <w:sz w:val="22"/>
          <w:szCs w:val="22"/>
        </w:rPr>
        <w:t xml:space="preserve">, where leadership is often formalized and hierarchical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&lt;EndNote&gt;&lt;Cite&gt;&lt;Author&gt;Wang&lt;/Author&gt;&lt;Year&gt;2025&lt;/Year&gt;&lt;RecNum&gt;721&lt;/RecNum&gt;&lt;DisplayText&gt;(L. Wang &amp;amp; Duan, 2025)&lt;/DisplayText&gt;&lt;record&gt;&lt;rec-number&gt;721&lt;/rec-number&gt;&lt;foreign-keys&gt;&lt;key app="EN" db-id="pzatdt22jssxr6ea2scvfz9zszpad2ds2fsz" timestamp="1752519012"&gt;721&lt;/key&gt;&lt;/foreign-keys&gt;&lt;ref-type name="Journal Article"&gt;17&lt;/ref-type&gt;&lt;contributors&gt;&lt;authors&gt;&lt;author&gt;Wang, Lingyi&lt;/author&gt;&lt;author&gt;Duan, Xu&lt;/author&gt;&lt;/authors&gt;&lt;/contributors&gt;&lt;titles&gt;&lt;title&gt;Generational diversity and team innovation: the roles of conflict and shared leadership&lt;/title&gt;&lt;secondary-title&gt;Frontiers in psychology&lt;/secondary-title&gt;&lt;/titles&gt;&lt;periodical&gt;&lt;full-title&gt;Frontiers in Psychology&lt;/full-title&gt;&lt;/periodical&gt;&lt;pages&gt;1501633&lt;/pages&gt;&lt;volume&gt;15&lt;/volume&gt;&lt;dates&gt;&lt;year&gt;2025&lt;/year&gt;&lt;/dates&gt;&lt;isbn&gt;1664-1078&lt;/isbn&gt;&lt;urls&gt;&lt;/urls&gt;&lt;/record&gt;&lt;/Cite&gt;&lt;/EndNote&gt;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"_ENREF_69" \o "Wang, 2025 #721" </w:instrText>
      </w:r>
      <w:r>
        <w:rPr>
          <w:rFonts w:hint="default" w:ascii="Candara" w:hAnsi="Candara" w:cs="Candara"/>
          <w:sz w:val="22"/>
          <w:szCs w:val="22"/>
        </w:rPr>
        <w:fldChar w:fldCharType="separate"/>
      </w:r>
      <w:r>
        <w:rPr>
          <w:rFonts w:hint="default" w:ascii="Candara" w:hAnsi="Candara" w:cs="Candara"/>
          <w:sz w:val="22"/>
          <w:szCs w:val="22"/>
        </w:rPr>
        <w:t>L. Wang &amp; Duan, 2025</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Furthermore, much of the existing evidence is drawn from business or healthcare sectors, limiting its generalizability to the educational domain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&lt;EndNote&gt;&lt;Cite&gt;&lt;Author&gt;Chamberlin&lt;/Author&gt;&lt;Year&gt;2024&lt;/Year&gt;&lt;RecNum&gt;723&lt;/RecNum&gt;&lt;DisplayText&gt;(Chamberlin et al., 2024)&lt;/DisplayText&gt;&lt;record&gt;&lt;rec-number&gt;723&lt;/rec-number&gt;&lt;foreign-keys&gt;&lt;key app="EN" db-id="pzatdt22jssxr6ea2scvfz9zszpad2ds2fsz" timestamp="1752519084"&gt;723&lt;/key&gt;&lt;/foreign-keys&gt;&lt;ref-type name="Journal Article"&gt;17&lt;/ref-type&gt;&lt;contributors&gt;&lt;authors&gt;&lt;author&gt;Chamberlin, Melissa&lt;/author&gt;&lt;author&gt;Nahrgang, Jennifer D&lt;/author&gt;&lt;author&gt;Sessions, Hudson&lt;/author&gt;&lt;author&gt;De Jong, Bart&lt;/author&gt;&lt;/authors&gt;&lt;/contributors&gt;&lt;titles&gt;&lt;title&gt;An examination of shared leadership configurations and their effectiveness in teams&lt;/title&gt;&lt;secondary-title&gt;Journal of Organizational Behavior&lt;/secondary-title&gt;&lt;/titles&gt;&lt;periodical&gt;&lt;full-title&gt;Journal of Organizational Behavior&lt;/full-title&gt;&lt;/periodical&gt;&lt;pages&gt;595-619&lt;/pages&gt;&lt;volume&gt;45&lt;/volume&gt;&lt;number&gt;4&lt;/number&gt;&lt;dates&gt;&lt;year&gt;2024&lt;/year&gt;&lt;/dates&gt;&lt;isbn&gt;0894-3796&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"_ENREF_10" \o "Chamberlin, 2024 #706" </w:instrText>
      </w:r>
      <w:r>
        <w:rPr>
          <w:rFonts w:hint="default" w:ascii="Candara" w:hAnsi="Candara" w:cs="Candara"/>
          <w:sz w:val="22"/>
          <w:szCs w:val="22"/>
        </w:rPr>
        <w:fldChar w:fldCharType="separate"/>
      </w:r>
      <w:r>
        <w:rPr>
          <w:rFonts w:hint="default" w:ascii="Candara" w:hAnsi="Candara" w:cs="Candara"/>
          <w:sz w:val="22"/>
          <w:szCs w:val="22"/>
        </w:rPr>
        <w:t>Chamberlin et al., 2024</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This study seeks to fill this gap by empirically testing the association between shared leadership and team adaptability in a university setting.</w:t>
      </w:r>
    </w:p>
    <w:p w14:paraId="39437CD8">
      <w:pPr>
        <w:pageBreakBefore w:val="0"/>
        <w:widowControl w:val="0"/>
        <w:kinsoku/>
        <w:wordWrap/>
        <w:overflowPunct/>
        <w:topLinePunct w:val="0"/>
        <w:bidi w:val="0"/>
        <w:snapToGrid/>
        <w:spacing w:beforeAutospacing="0" w:afterAutospacing="0" w:line="240" w:lineRule="auto"/>
        <w:ind w:left="0"/>
        <w:textAlignment w:val="auto"/>
        <w:rPr>
          <w:rFonts w:hint="default" w:ascii="Candara" w:hAnsi="Candara" w:cs="Candara"/>
          <w:sz w:val="22"/>
          <w:szCs w:val="22"/>
        </w:rPr>
      </w:pPr>
      <w:r>
        <w:rPr>
          <w:rFonts w:hint="default" w:ascii="Candara" w:hAnsi="Candara" w:cs="Candara"/>
          <w:bCs/>
          <w:sz w:val="22"/>
          <w:szCs w:val="22"/>
        </w:rPr>
        <w:t>H</w:t>
      </w:r>
      <w:r>
        <w:rPr>
          <w:rFonts w:hint="default" w:ascii="Candara" w:hAnsi="Candara" w:cs="Candara"/>
          <w:bCs/>
          <w:sz w:val="22"/>
          <w:szCs w:val="22"/>
          <w:vertAlign w:val="subscript"/>
        </w:rPr>
        <w:t>1</w:t>
      </w:r>
      <w:r>
        <w:rPr>
          <w:rFonts w:hint="default" w:ascii="Candara" w:hAnsi="Candara" w:cs="Candara"/>
          <w:bCs/>
          <w:sz w:val="22"/>
          <w:szCs w:val="22"/>
        </w:rPr>
        <w:t>: Shared leadership is positively associated with team adaptability.</w:t>
      </w:r>
    </w:p>
    <w:p w14:paraId="47D5E9A5">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bCs/>
          <w:sz w:val="22"/>
          <w:szCs w:val="22"/>
        </w:rPr>
      </w:pPr>
      <w:r>
        <w:rPr>
          <w:rFonts w:hint="default" w:ascii="Candara" w:hAnsi="Candara" w:cs="Candara"/>
          <w:b/>
          <w:bCs/>
          <w:sz w:val="22"/>
          <w:szCs w:val="22"/>
        </w:rPr>
        <w:t>Shared Leadership and Team Psychological Ownership</w:t>
      </w:r>
    </w:p>
    <w:p w14:paraId="563C3C26">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bCs/>
          <w:sz w:val="22"/>
          <w:szCs w:val="22"/>
        </w:rPr>
        <w:t>Psychological ownership</w:t>
      </w:r>
      <w:r>
        <w:rPr>
          <w:rFonts w:hint="default" w:ascii="Candara" w:hAnsi="Candara" w:cs="Candara"/>
          <w:sz w:val="22"/>
          <w:szCs w:val="22"/>
        </w:rPr>
        <w:t xml:space="preserve"> refers to a state in which individuals feel a sense of possessiveness, responsibility, and emotional investment in a particular target, such as their job, team, or organization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&lt;EndNote&gt;&lt;Cite&gt;&lt;Author&gt;Park&lt;/Author&gt;&lt;Year&gt;2025&lt;/Year&gt;&lt;RecNum&gt;724&lt;/RecNum&gt;&lt;DisplayText&gt;(Jinsu Park &amp;amp; Kim, 2025)&lt;/DisplayText&gt;&lt;record&gt;&lt;rec-number&gt;724&lt;/rec-number&gt;&lt;foreign-keys&gt;&lt;key app="EN" db-id="pzatdt22jssxr6ea2scvfz9zszpad2ds2fsz" timestamp="1752519255"&gt;724&lt;/key&gt;&lt;/foreign-keys&gt;&lt;ref-type name="Journal Article"&gt;17&lt;/ref-type&gt;&lt;contributors&gt;&lt;authors&gt;&lt;author&gt;Park, Jinsu&lt;/author&gt;&lt;author&gt;Kim, Hye‐Young&lt;/author&gt;&lt;/authors&gt;&lt;/contributors&gt;&lt;titles&gt;&lt;title&gt;Psychological ownership of avatars in the metaverse: Its key antecedents and outcomes&lt;/title&gt;&lt;secondary-title&gt;Journal of Consumer Behaviour&lt;/secondary-title&gt;&lt;/titles&gt;&lt;periodical&gt;&lt;full-title&gt;Journal of Consumer Behaviour&lt;/full-title&gt;&lt;/periodical&gt;&lt;pages&gt;332-346&lt;/pages&gt;&lt;volume&gt;24&lt;/volume&gt;&lt;number&gt;1&lt;/number&gt;&lt;dates&gt;&lt;year&gt;2025&lt;/year&gt;&lt;/dates&gt;&lt;isbn&gt;1472-0817&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"_ENREF_46" \o "Park, 2025 #724" </w:instrText>
      </w:r>
      <w:r>
        <w:rPr>
          <w:rFonts w:hint="default" w:ascii="Candara" w:hAnsi="Candara" w:cs="Candara"/>
          <w:sz w:val="22"/>
          <w:szCs w:val="22"/>
        </w:rPr>
        <w:fldChar w:fldCharType="separate"/>
      </w:r>
      <w:r>
        <w:rPr>
          <w:rFonts w:hint="default" w:ascii="Candara" w:hAnsi="Candara" w:cs="Candara"/>
          <w:sz w:val="22"/>
          <w:szCs w:val="22"/>
        </w:rPr>
        <w:t>Jinsu Park &amp; Kim, 2025</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.It encompasses the feeling that “this is mine” or “this is ours,” and it plays a pivotal role in motivating employees to care for, protect, and improve the object of ownership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&lt;EndNote&gt;&lt;Cite&gt;&lt;Author&gt;Jiang&lt;/Author&gt;&lt;Year&gt;2025&lt;/Year&gt;&lt;RecNum&gt;725&lt;/RecNum&gt;&lt;DisplayText&gt;(Jiang, Lyu, &amp;amp; Hu, 2025)&lt;/DisplayText&gt;&lt;record&gt;&lt;rec-number&gt;725&lt;/rec-number&gt;&lt;foreign-keys&gt;&lt;key app="EN" db-id="pzatdt22jssxr6ea2scvfz9zszpad2ds2fsz" timestamp="1752519376"&gt;725&lt;/key&gt;&lt;/foreign-keys&gt;&lt;ref-type name="Journal Article"&gt;17&lt;/ref-type&gt;&lt;contributors&gt;&lt;authors&gt;&lt;author&gt;Jiang, Yangyang&lt;/author&gt;&lt;author&gt;Lyu, Cenhua&lt;/author&gt;&lt;author&gt;Hu, Yue&lt;/author&gt;&lt;/authors&gt;&lt;/contributors&gt;&lt;titles&gt;&lt;title&gt;Foodstagramming by Generation Z customers: the role of psychological ownership&lt;/title&gt;&lt;secondary-title&gt;Anatolia&lt;/secondary-title&gt;&lt;/titles&gt;&lt;periodical&gt;&lt;full-title&gt;Anatolia&lt;/full-title&gt;&lt;/periodical&gt;&lt;pages&gt;195-199&lt;/pages&gt;&lt;volume&gt;36&lt;/volume&gt;&lt;number&gt;1&lt;/number&gt;&lt;dates&gt;&lt;year&gt;2025&lt;/year&gt;&lt;/dates&gt;&lt;isbn&gt;1303-2917&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"_ENREF_28" \o "Jiang, 2025 #725" </w:instrText>
      </w:r>
      <w:r>
        <w:rPr>
          <w:rFonts w:hint="default" w:ascii="Candara" w:hAnsi="Candara" w:cs="Candara"/>
          <w:sz w:val="22"/>
          <w:szCs w:val="22"/>
        </w:rPr>
        <w:fldChar w:fldCharType="separate"/>
      </w:r>
      <w:r>
        <w:rPr>
          <w:rFonts w:hint="default" w:ascii="Candara" w:hAnsi="Candara" w:cs="Candara"/>
          <w:sz w:val="22"/>
          <w:szCs w:val="22"/>
        </w:rPr>
        <w:t>Jiang, Lyu, &amp; Hu, 2025</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Within teams, psychological ownership fosters proactive behaviors, commitment, and accountability—factors essential for high performance and adaptability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&lt;EndNote&gt;&lt;Cite&gt;&lt;Author&gt;Anum&lt;/Author&gt;&lt;Year&gt;2025&lt;/Year&gt;&lt;RecNum&gt;726&lt;/RecNum&gt;&lt;DisplayText&gt;(Anum &amp;amp; Zeb, 2025)&lt;/DisplayText&gt;&lt;record&gt;&lt;rec-number&gt;726&lt;/rec-number&gt;&lt;foreign-keys&gt;&lt;key app="EN" db-id="pzatdt22jssxr6ea2scvfz9zszpad2ds2fsz" timestamp="1752519455"&gt;726&lt;/key&gt;&lt;/foreign-keys&gt;&lt;ref-type name="Journal Article"&gt;17&lt;/ref-type&gt;&lt;contributors&gt;&lt;authors&gt;&lt;author&gt;Anum, Zarmeena&lt;/author&gt;&lt;author&gt;Zeb, Nayyra&lt;/author&gt;&lt;/authors&gt;&lt;/contributors&gt;&lt;titles&gt;&lt;title&gt;THE INFLUENCE OF SHARE LEADERSHIP ON TEAM LEVEL PSYCHOLOGICAL OWNERSHIP AND TEAM INNOVATIVE BEHAVIOR: THE MODERATING EFFECT OF PSYCHOLOGICAL SAFETY AMONG EMPLOYEES OF HIGHER EDUCATION SECTOR&lt;/title&gt;&lt;secondary-title&gt;Center for Management Science Research&lt;/secondary-title&gt;&lt;/titles&gt;&lt;periodical&gt;&lt;full-title&gt;Center for Management Science Research&lt;/full-title&gt;&lt;/periodical&gt;&lt;pages&gt;53-71&lt;/pages&gt;&lt;volume&gt;3&lt;/volume&gt;&lt;number&gt;4&lt;/number&gt;&lt;dates&gt;&lt;year&gt;2025&lt;/year&gt;&lt;/dates&gt;&lt;isbn&gt;3006-5291&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"_ENREF_4" \o "Anum, 2025 #718" </w:instrText>
      </w:r>
      <w:r>
        <w:rPr>
          <w:rFonts w:hint="default" w:ascii="Candara" w:hAnsi="Candara" w:cs="Candara"/>
          <w:sz w:val="22"/>
          <w:szCs w:val="22"/>
        </w:rPr>
        <w:fldChar w:fldCharType="separate"/>
      </w:r>
      <w:r>
        <w:rPr>
          <w:rFonts w:hint="default" w:ascii="Candara" w:hAnsi="Candara" w:cs="Candara"/>
          <w:sz w:val="22"/>
          <w:szCs w:val="22"/>
        </w:rPr>
        <w:t>Anum &amp; Zeb, 2025</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w:t>
      </w:r>
    </w:p>
    <w:p w14:paraId="770746BC">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bCs/>
          <w:sz w:val="22"/>
          <w:szCs w:val="22"/>
        </w:rPr>
        <w:t>Shared leadership</w:t>
      </w:r>
      <w:r>
        <w:rPr>
          <w:rFonts w:hint="default" w:ascii="Candara" w:hAnsi="Candara" w:cs="Candara"/>
          <w:sz w:val="22"/>
          <w:szCs w:val="22"/>
        </w:rPr>
        <w:t xml:space="preserve"> is particularly conducive to cultivating psychological ownership because it decentralizes influence and encourages active participation in decision-making processes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&lt;EndNote&gt;&lt;Cite&gt;&lt;Author&gt;Lyndon&lt;/Author&gt;&lt;Year&gt;2020&lt;/Year&gt;&lt;RecNum&gt;727&lt;/RecNum&gt;&lt;DisplayText&gt;(Lyndon, Pandey, &amp;amp; Navare, 2020)&lt;/DisplayText&gt;&lt;record&gt;&lt;rec-number&gt;727&lt;/rec-number&gt;&lt;foreign-keys&gt;&lt;key app="EN" db-id="pzatdt22jssxr6ea2scvfz9zszpad2ds2fsz" timestamp="1752519587"&gt;727&lt;/key&gt;&lt;/foreign-keys&gt;&lt;ref-type name="Journal Article"&gt;17&lt;/ref-type&gt;&lt;contributors&gt;&lt;authors&gt;&lt;author&gt;Lyndon, Shiji&lt;/author&gt;&lt;author&gt;Pandey, Ashish&lt;/author&gt;&lt;author&gt;Navare, Ajinkya&lt;/author&gt;&lt;/authors&gt;&lt;/contributors&gt;&lt;titles&gt;&lt;title&gt;Shared leadership and team creativity: Investigating the role of cognitive trust and team learning through mixed method approach&lt;/title&gt;&lt;secondary-title&gt;Personnel Review&lt;/secondary-title&gt;&lt;/titles&gt;&lt;periodical&gt;&lt;full-title&gt;Personnel Review&lt;/full-title&gt;&lt;/periodical&gt;&lt;pages&gt;1805-1822&lt;/pages&gt;&lt;volume&gt;49&lt;/volume&gt;&lt;number&gt;9&lt;/number&gt;&lt;dates&gt;&lt;year&gt;2020&lt;/year&gt;&lt;/dates&gt;&lt;isbn&gt;0048-3486&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"_ENREF_36" \o "Lyndon, 2020 #727" </w:instrText>
      </w:r>
      <w:r>
        <w:rPr>
          <w:rFonts w:hint="default" w:ascii="Candara" w:hAnsi="Candara" w:cs="Candara"/>
          <w:sz w:val="22"/>
          <w:szCs w:val="22"/>
        </w:rPr>
        <w:fldChar w:fldCharType="separate"/>
      </w:r>
      <w:r>
        <w:rPr>
          <w:rFonts w:hint="default" w:ascii="Candara" w:hAnsi="Candara" w:cs="Candara"/>
          <w:sz w:val="22"/>
          <w:szCs w:val="22"/>
        </w:rPr>
        <w:t>Lyndon, Pandey, &amp; Navare, 2020</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When team members are empowered to lead discussions, shape team strategies, and contribute meaningfully to outcomes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&lt;EndNote&gt;&lt;Cite&gt;&lt;Author&gt;Pires&lt;/Author&gt;&lt;Year&gt;2019&lt;/Year&gt;&lt;RecNum&gt;728&lt;/RecNum&gt;&lt;DisplayText&gt;(Pires, 2019)&lt;/DisplayText&gt;&lt;record&gt;&lt;rec-number&gt;728&lt;/rec-number&gt;&lt;foreign-keys&gt;&lt;key app="EN" db-id="pzatdt22jssxr6ea2scvfz9zszpad2ds2fsz" timestamp="1752519625"&gt;728&lt;/key&gt;&lt;/foreign-keys&gt;&lt;ref-type name="Thesis"&gt;32&lt;/ref-type&gt;&lt;contributors&gt;&lt;authors&gt;&lt;author&gt;Pires, Beatriz Rebordão&lt;/author&gt;&lt;/authors&gt;&lt;/contributors&gt;&lt;titles&gt;&lt;title&gt;How can Team Performance in Organizations be Promoted a Shared Leadership Framework Mediated by Team Psychological Safety and Moderated by Team Identification&lt;/title&gt;&lt;/titles&gt;&lt;dates&gt;&lt;year&gt;2019&lt;/year&gt;&lt;/dates&gt;&lt;publisher&gt;Universidade NOVA de Lisboa (Portugal)&lt;/publisher&gt;&lt;isbn&gt;9798382361130&lt;/isbn&gt;&lt;urls&gt;&lt;/urls&gt;&lt;/record&gt;&lt;/Cite&gt;&lt;/EndNote&gt;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"_ENREF_51" \o "Pires, 2019 #728" </w:instrText>
      </w:r>
      <w:r>
        <w:rPr>
          <w:rFonts w:hint="default" w:ascii="Candara" w:hAnsi="Candara" w:cs="Candara"/>
          <w:sz w:val="22"/>
          <w:szCs w:val="22"/>
        </w:rPr>
        <w:fldChar w:fldCharType="separate"/>
      </w:r>
      <w:r>
        <w:rPr>
          <w:rFonts w:hint="default" w:ascii="Candara" w:hAnsi="Candara" w:cs="Candara"/>
          <w:sz w:val="22"/>
          <w:szCs w:val="22"/>
        </w:rPr>
        <w:t>Pires, 2019</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w:t>
      </w:r>
    </w:p>
    <w:p w14:paraId="25C8C1AB">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 xml:space="preserve">Although the theoretical link between shared leadership and psychological ownership is strong, empirical studies directly connecting these two constructs remain limited, particularly in the education sector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&lt;EndNote&gt;&lt;Cite&gt;&lt;Author&gt;Shahzad&lt;/Author&gt;&lt;Year&gt;2025&lt;/Year&gt;&lt;RecNum&gt;729&lt;/RecNum&gt;&lt;DisplayText&gt;(Shahzad, Aslam, &amp;amp; Qammar, 2025)&lt;/DisplayText&gt;&lt;record&gt;&lt;rec-number&gt;729&lt;/rec-number&gt;&lt;foreign-keys&gt;&lt;key app="EN" db-id="pzatdt22jssxr6ea2scvfz9zszpad2ds2fsz" timestamp="1752519698"&gt;729&lt;/key&gt;&lt;/foreign-keys&gt;&lt;ref-type name="Journal Article"&gt;17&lt;/ref-type&gt;&lt;contributors&gt;&lt;authors&gt;&lt;author&gt;Shahzad, Fabeha&lt;/author&gt;&lt;author&gt;Aslam, Muhammad Shakeel&lt;/author&gt;&lt;author&gt;Qammar, Ahmad&lt;/author&gt;&lt;/authors&gt;&lt;/contributors&gt;&lt;titles&gt;&lt;title&gt;Team psychological ownership, team self-efficacy and employee initiative: unpacking cross-level relationship&lt;/title&gt;&lt;secondary-title&gt;Team Performance Management: An International Journal&lt;/secondary-title&gt;&lt;/titles&gt;&lt;periodical&gt;&lt;full-title&gt;Team Performance Management: An International Journal&lt;/full-title&gt;&lt;/periodical&gt;&lt;number&gt;ahead-of-print&lt;/number&gt;&lt;dates&gt;&lt;year&gt;2025&lt;/year&gt;&lt;/dates&gt;&lt;isbn&gt;1758-6860&lt;/isbn&gt;&lt;urls&gt;&lt;/urls&gt;&lt;/record&gt;&lt;/Cite&gt;&lt;/EndNote&gt;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"_ENREF_56" \o "Shahzad, 2025 #729" </w:instrText>
      </w:r>
      <w:r>
        <w:rPr>
          <w:rFonts w:hint="default" w:ascii="Candara" w:hAnsi="Candara" w:cs="Candara"/>
          <w:sz w:val="22"/>
          <w:szCs w:val="22"/>
        </w:rPr>
        <w:fldChar w:fldCharType="separate"/>
      </w:r>
      <w:r>
        <w:rPr>
          <w:rFonts w:hint="default" w:ascii="Candara" w:hAnsi="Candara" w:cs="Candara"/>
          <w:sz w:val="22"/>
          <w:szCs w:val="22"/>
        </w:rPr>
        <w:t>Shahzad, Aslam, &amp; Qammar, 2025</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Most research on psychological ownership has focused on organizational-level antecedents (e.g., autonomy, fairness, and job design), while relatively few studies have explored leadership configurations as a driver of ownership at the team level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&lt;EndNote&gt;&lt;Cite&gt;&lt;Author&gt;Wang&lt;/Author&gt;&lt;Year&gt;2025&lt;/Year&gt;&lt;RecNum&gt;730&lt;/RecNum&gt;&lt;DisplayText&gt;(Y. Wang, Liu, &amp;amp; Choi, 2025)&lt;/DisplayText&gt;&lt;record&gt;&lt;rec-number&gt;730&lt;/rec-number&gt;&lt;foreign-keys&gt;&lt;key app="EN" db-id="pzatdt22jssxr6ea2scvfz9zszpad2ds2fsz" timestamp="1752519748"&gt;730&lt;/key&gt;&lt;/foreign-keys&gt;&lt;ref-type name="Journal Article"&gt;17&lt;/ref-type&gt;&lt;contributors&gt;&lt;authors&gt;&lt;author&gt;Wang, Yuli&lt;/author&gt;&lt;author&gt;Liu, Xia&lt;/author&gt;&lt;author&gt;Choi, Suheyong&lt;/author&gt;&lt;/authors&gt;&lt;/contributors&gt;&lt;titles&gt;&lt;title&gt;The Moderating Role of Psychological Ownership in Job Crafting, Organizational Commitment, and Innovative Behavior: A Comparison Between AI and Non-AI Departments&lt;/title&gt;&lt;secondary-title&gt;Behavioral Sciences&lt;/secondary-title&gt;&lt;/titles&gt;&lt;periodical&gt;&lt;full-title&gt;Behavioral Sciences&lt;/full-title&gt;&lt;/periodical&gt;&lt;pages&gt;937&lt;/pages&gt;&lt;volume&gt;15&lt;/volume&gt;&lt;number&gt;7&lt;/number&gt;&lt;dates&gt;&lt;year&gt;2025&lt;/year&gt;&lt;/dates&gt;&lt;isbn&gt;2076-328X&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"_ENREF_70" \o "Wang, 2025 #730" </w:instrText>
      </w:r>
      <w:r>
        <w:rPr>
          <w:rFonts w:hint="default" w:ascii="Candara" w:hAnsi="Candara" w:cs="Candara"/>
          <w:sz w:val="22"/>
          <w:szCs w:val="22"/>
        </w:rPr>
        <w:fldChar w:fldCharType="separate"/>
      </w:r>
      <w:r>
        <w:rPr>
          <w:rFonts w:hint="default" w:ascii="Candara" w:hAnsi="Candara" w:cs="Candara"/>
          <w:sz w:val="22"/>
          <w:szCs w:val="22"/>
        </w:rPr>
        <w:t>Y. Wang, Liu, &amp; Choi, 2025</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Addressing this gap, the current study posits that shared leadership will positively influence team members’ psychological ownership.</w:t>
      </w:r>
    </w:p>
    <w:p w14:paraId="5F607B0A">
      <w:pPr>
        <w:pageBreakBefore w:val="0"/>
        <w:widowControl w:val="0"/>
        <w:kinsoku/>
        <w:wordWrap/>
        <w:overflowPunct/>
        <w:topLinePunct w:val="0"/>
        <w:bidi w:val="0"/>
        <w:snapToGrid/>
        <w:spacing w:beforeAutospacing="0" w:afterAutospacing="0" w:line="240" w:lineRule="auto"/>
        <w:ind w:left="0"/>
        <w:textAlignment w:val="auto"/>
        <w:rPr>
          <w:rFonts w:hint="default" w:ascii="Candara" w:hAnsi="Candara" w:cs="Candara"/>
          <w:sz w:val="22"/>
          <w:szCs w:val="22"/>
        </w:rPr>
      </w:pPr>
      <w:r>
        <w:rPr>
          <w:rFonts w:hint="default" w:ascii="Candara" w:hAnsi="Candara" w:cs="Candara"/>
          <w:bCs/>
          <w:sz w:val="22"/>
          <w:szCs w:val="22"/>
        </w:rPr>
        <w:t>H</w:t>
      </w:r>
      <w:r>
        <w:rPr>
          <w:rFonts w:hint="default" w:ascii="Candara" w:hAnsi="Candara" w:cs="Candara"/>
          <w:bCs/>
          <w:sz w:val="22"/>
          <w:szCs w:val="22"/>
          <w:vertAlign w:val="subscript"/>
        </w:rPr>
        <w:t>2</w:t>
      </w:r>
      <w:r>
        <w:rPr>
          <w:rFonts w:hint="default" w:ascii="Candara" w:hAnsi="Candara" w:cs="Candara"/>
          <w:bCs/>
          <w:sz w:val="22"/>
          <w:szCs w:val="22"/>
        </w:rPr>
        <w:t>: Shared leadership is positively associated with psychological ownership.</w:t>
      </w:r>
    </w:p>
    <w:p w14:paraId="1CA6034C">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bCs/>
          <w:sz w:val="22"/>
          <w:szCs w:val="22"/>
        </w:rPr>
      </w:pPr>
      <w:r>
        <w:rPr>
          <w:rFonts w:hint="default" w:ascii="Candara" w:hAnsi="Candara" w:cs="Candara"/>
          <w:b/>
          <w:bCs/>
          <w:sz w:val="22"/>
          <w:szCs w:val="22"/>
        </w:rPr>
        <w:t>Team Psychological Ownership and Team Adaptability</w:t>
      </w:r>
    </w:p>
    <w:p w14:paraId="56C16513">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bCs/>
          <w:sz w:val="22"/>
          <w:szCs w:val="22"/>
        </w:rPr>
        <w:t>Team adaptability</w:t>
      </w:r>
      <w:r>
        <w:rPr>
          <w:rFonts w:hint="default" w:ascii="Candara" w:hAnsi="Candara" w:cs="Candara"/>
          <w:sz w:val="22"/>
          <w:szCs w:val="22"/>
        </w:rPr>
        <w:t xml:space="preserve"> refers to the capacity of a team to effectively adjust its goals, strategies, and behaviors in response to dynamic internal or external demands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&lt;EndNote&gt;&lt;Cite&gt;&lt;Author&gt;Pathak&lt;/Author&gt;&lt;Year&gt;2025&lt;/Year&gt;&lt;RecNum&gt;731&lt;/RecNum&gt;&lt;DisplayText&gt;(Pathak &amp;amp; Joshi, 2025)&lt;/DisplayText&gt;&lt;record&gt;&lt;rec-number&gt;731&lt;/rec-number&gt;&lt;foreign-keys&gt;&lt;key app="EN" db-id="pzatdt22jssxr6ea2scvfz9zszpad2ds2fsz" timestamp="1752519820"&gt;731&lt;/key&gt;&lt;/foreign-keys&gt;&lt;ref-type name="Journal Article"&gt;17&lt;/ref-type&gt;&lt;contributors&gt;&lt;authors&gt;&lt;author&gt;Pathak, Deepti&lt;/author&gt;&lt;author&gt;Joshi, Gaurav&lt;/author&gt;&lt;/authors&gt;&lt;/contributors&gt;&lt;titles&gt;&lt;title&gt;Does the Organization–Employee Relationship Matter? Linking the Organization–Employee Relationship With Employee Well-Being and Performance&lt;/title&gt;&lt;secondary-title&gt;Economic and Business Review&lt;/secondary-title&gt;&lt;/titles&gt;&lt;periodical&gt;&lt;full-title&gt;Economic and Business Review&lt;/full-title&gt;&lt;/periodical&gt;&lt;pages&gt;102-114&lt;/pages&gt;&lt;volume&gt;27&lt;/volume&gt;&lt;number&gt;2&lt;/number&gt;&lt;dates&gt;&lt;year&gt;2025&lt;/year&gt;&lt;/dates&gt;&lt;isbn&gt;2335-4216&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"_ENREF_48" \o "Pathak, 2025 #731" </w:instrText>
      </w:r>
      <w:r>
        <w:rPr>
          <w:rFonts w:hint="default" w:ascii="Candara" w:hAnsi="Candara" w:cs="Candara"/>
          <w:sz w:val="22"/>
          <w:szCs w:val="22"/>
        </w:rPr>
        <w:fldChar w:fldCharType="separate"/>
      </w:r>
      <w:r>
        <w:rPr>
          <w:rFonts w:hint="default" w:ascii="Candara" w:hAnsi="Candara" w:cs="Candara"/>
          <w:sz w:val="22"/>
          <w:szCs w:val="22"/>
        </w:rPr>
        <w:t>Pathak &amp; Joshi, 2025</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In the education sector—where curricular reforms, technological changes, and stakeholder expectations are frequent—adaptability has become a critical determinant of institutional resilience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&lt;EndNote&gt;&lt;Cite&gt;&lt;Author&gt;Owiti&lt;/Author&gt;&lt;Year&gt;2025&lt;/Year&gt;&lt;RecNum&gt;732&lt;/RecNum&gt;&lt;DisplayText&gt;(Owiti &amp;amp; Hauw, 2025)&lt;/DisplayText&gt;&lt;record&gt;&lt;rec-number&gt;732&lt;/rec-number&gt;&lt;foreign-keys&gt;&lt;key app="EN" db-id="pzatdt22jssxr6ea2scvfz9zszpad2ds2fsz" timestamp="1752519895"&gt;732&lt;/key&gt;&lt;/foreign-keys&gt;&lt;ref-type name="Journal Article"&gt;17&lt;/ref-type&gt;&lt;contributors&gt;&lt;authors&gt;&lt;author&gt;Owiti, Samuel&lt;/author&gt;&lt;author&gt;Hauw, Denis&lt;/author&gt;&lt;/authors&gt;&lt;/contributors&gt;&lt;titles&gt;&lt;title&gt;Social Adaptability Skills Educational Session Within a Team Sport Context&lt;/title&gt;&lt;secondary-title&gt;Psychology International&lt;/secondary-title&gt;&lt;/titles&gt;&lt;periodical&gt;&lt;full-title&gt;Psychology International&lt;/full-title&gt;&lt;/periodical&gt;&lt;pages&gt;17&lt;/pages&gt;&lt;volume&gt;7&lt;/volume&gt;&lt;number&gt;1&lt;/number&gt;&lt;dates&gt;&lt;year&gt;2025&lt;/year&gt;&lt;/dates&gt;&lt;isbn&gt;2813-9844&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"_ENREF_44" \o "Owiti, 2025 #732" </w:instrText>
      </w:r>
      <w:r>
        <w:rPr>
          <w:rFonts w:hint="default" w:ascii="Candara" w:hAnsi="Candara" w:cs="Candara"/>
          <w:sz w:val="22"/>
          <w:szCs w:val="22"/>
        </w:rPr>
        <w:fldChar w:fldCharType="separate"/>
      </w:r>
      <w:r>
        <w:rPr>
          <w:rFonts w:hint="default" w:ascii="Candara" w:hAnsi="Candara" w:cs="Candara"/>
          <w:sz w:val="22"/>
          <w:szCs w:val="22"/>
        </w:rPr>
        <w:t>Owiti &amp; Hauw, 2025</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However, team adaptability is not simply a structural or procedural matter; it is also deeply influenced by the psychological states of team members, particularly their sense of ownership and responsibility toward the team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&lt;EndNote&gt;&lt;Cite&gt;&lt;Author&gt;Mayang&lt;/Author&gt;&lt;Year&gt;2025&lt;/Year&gt;&lt;RecNum&gt;733&lt;/RecNum&gt;&lt;DisplayText&gt;(Mayang, 2025)&lt;/DisplayText&gt;&lt;record&gt;&lt;rec-number&gt;733&lt;/rec-number&gt;&lt;foreign-keys&gt;&lt;key app="EN" db-id="pzatdt22jssxr6ea2scvfz9zszpad2ds2fsz" timestamp="1752519958"&gt;733&lt;/key&gt;&lt;/foreign-keys&gt;&lt;ref-type name="Journal Article"&gt;17&lt;/ref-type&gt;&lt;contributors&gt;&lt;authors&gt;&lt;author&gt;Mayang, Nabila R&lt;/author&gt;&lt;/authors&gt;&lt;/contributors&gt;&lt;titles&gt;&lt;title&gt;The Relationship Between Emotional Intelligence and Student Adaptability&lt;/title&gt;&lt;secondary-title&gt;Educational Praxis Journal&lt;/secondary-title&gt;&lt;/titles&gt;&lt;periodical&gt;&lt;full-title&gt;Educational Praxis Journal&lt;/full-title&gt;&lt;/periodical&gt;&lt;pages&gt;36-46&lt;/pages&gt;&lt;volume&gt;1&lt;/volume&gt;&lt;number&gt;1&lt;/number&gt;&lt;dates&gt;&lt;year&gt;2025&lt;/year&gt;&lt;/dates&gt;&lt;isbn&gt;3090-0085&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"_ENREF_39" \o "Mayang, 2025 #733" </w:instrText>
      </w:r>
      <w:r>
        <w:rPr>
          <w:rFonts w:hint="default" w:ascii="Candara" w:hAnsi="Candara" w:cs="Candara"/>
          <w:sz w:val="22"/>
          <w:szCs w:val="22"/>
        </w:rPr>
        <w:fldChar w:fldCharType="separate"/>
      </w:r>
      <w:r>
        <w:rPr>
          <w:rFonts w:hint="default" w:ascii="Candara" w:hAnsi="Candara" w:cs="Candara"/>
          <w:sz w:val="22"/>
          <w:szCs w:val="22"/>
        </w:rPr>
        <w:t>Mayang, 2025</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w:t>
      </w:r>
    </w:p>
    <w:p w14:paraId="5DEF81F2">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 xml:space="preserve">From a theoretical standpoint, </w:t>
      </w:r>
      <w:r>
        <w:rPr>
          <w:rFonts w:hint="default" w:ascii="Candara" w:hAnsi="Candara" w:cs="Candara"/>
          <w:bCs/>
          <w:sz w:val="22"/>
          <w:szCs w:val="22"/>
        </w:rPr>
        <w:t>Psychological Ownership Theory</w:t>
      </w:r>
      <w:r>
        <w:rPr>
          <w:rFonts w:hint="default" w:ascii="Candara" w:hAnsi="Candara" w:cs="Candara"/>
          <w:sz w:val="22"/>
          <w:szCs w:val="22"/>
        </w:rPr>
        <w:t xml:space="preserve">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&lt;EndNote&gt;&lt;Cite&gt;&lt;Author&gt;Pavliuk&lt;/Author&gt;&lt;RecNum&gt;734&lt;/RecNum&gt;&lt;DisplayText&gt;(Pavliuk &amp;amp; Bortoluzzi)&lt;/DisplayText&gt;&lt;record&gt;&lt;rec-number&gt;734&lt;/rec-number&gt;&lt;foreign-keys&gt;&lt;key app="EN" db-id="pzatdt22jssxr6ea2scvfz9zszpad2ds2fsz" timestamp="1752520051"&gt;734&lt;/key&gt;&lt;/foreign-keys&gt;&lt;ref-type name="Journal Article"&gt;17&lt;/ref-type&gt;&lt;contributors&gt;&lt;authors&gt;&lt;author&gt;Pavliuk, Arkhyp&lt;/author&gt;&lt;author&gt;Bortoluzzi, Guido&lt;/author&gt;&lt;/authors&gt;&lt;/contributors&gt;&lt;titles&gt;&lt;title&gt;The Impact of Managerial Education on Organizational Performance: A Systematic Literature Review across Individual, Team, and Organizational Levels&lt;/title&gt;&lt;/titles&gt;&lt;dates&gt;&lt;/dates&gt;&lt;urls&gt;&lt;/urls&gt;&lt;/record&gt;&lt;/Cite&gt;&lt;/EndNote&gt;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"_ENREF_49" \o "Pavliuk,  #734" </w:instrText>
      </w:r>
      <w:r>
        <w:rPr>
          <w:rFonts w:hint="default" w:ascii="Candara" w:hAnsi="Candara" w:cs="Candara"/>
          <w:sz w:val="22"/>
          <w:szCs w:val="22"/>
        </w:rPr>
        <w:fldChar w:fldCharType="separate"/>
      </w:r>
      <w:r>
        <w:rPr>
          <w:rFonts w:hint="default" w:ascii="Candara" w:hAnsi="Candara" w:cs="Candara"/>
          <w:sz w:val="22"/>
          <w:szCs w:val="22"/>
        </w:rPr>
        <w:t>Pavliuk &amp; Bortoluzzi</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posits that feelings of ownership lead to self-directed behaviors and personal responsibility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&lt;EndNote&gt;&lt;Cite&gt;&lt;Author&gt;Madanchian&lt;/Author&gt;&lt;Year&gt;2025&lt;/Year&gt;&lt;RecNum&gt;735&lt;/RecNum&gt;&lt;DisplayText&gt;(Madanchian, 2025)&lt;/DisplayText&gt;&lt;record&gt;&lt;rec-number&gt;735&lt;/rec-number&gt;&lt;foreign-keys&gt;&lt;key app="EN" db-id="pzatdt22jssxr6ea2scvfz9zszpad2ds2fsz" timestamp="1752520091"&gt;735&lt;/key&gt;&lt;/foreign-keys&gt;&lt;ref-type name="Book Section"&gt;5&lt;/ref-type&gt;&lt;contributors&gt;&lt;authors&gt;&lt;author&gt;Madanchian, Mitra&lt;/author&gt;&lt;/authors&gt;&lt;/contributors&gt;&lt;titles&gt;&lt;title&gt;Leadership Dynamics in Innovative Teams&lt;/title&gt;&lt;secondary-title&gt;Mastering Innovation in Business&lt;/secondary-title&gt;&lt;/titles&gt;&lt;pages&gt;103-130&lt;/pages&gt;&lt;dates&gt;&lt;year&gt;2025&lt;/year&gt;&lt;/dates&gt;&lt;publisher&gt;IGI Global&lt;/publisher&gt;&lt;urls&gt;&lt;/urls&gt;&lt;/record&gt;&lt;/Cite&gt;&lt;/EndNote&gt;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"_ENREF_37" \o "Madanchian, 2025 #735" </w:instrText>
      </w:r>
      <w:r>
        <w:rPr>
          <w:rFonts w:hint="default" w:ascii="Candara" w:hAnsi="Candara" w:cs="Candara"/>
          <w:sz w:val="22"/>
          <w:szCs w:val="22"/>
        </w:rPr>
        <w:fldChar w:fldCharType="separate"/>
      </w:r>
      <w:r>
        <w:rPr>
          <w:rFonts w:hint="default" w:ascii="Candara" w:hAnsi="Candara" w:cs="Candara"/>
          <w:sz w:val="22"/>
          <w:szCs w:val="22"/>
        </w:rPr>
        <w:t>Madanchian, 2025</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This sense of responsibility drives individuals to act in ways that protect and enhance the target of ownership—in this case, the team’s functionality and effectiveness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&lt;EndNote&gt;&lt;Cite&gt;&lt;Author&gt;Chopra&lt;/Author&gt;&lt;Year&gt;2025&lt;/Year&gt;&lt;RecNum&gt;736&lt;/RecNum&gt;&lt;DisplayText&gt;(Chopra, 2025)&lt;/DisplayText&gt;&lt;record&gt;&lt;rec-number&gt;736&lt;/rec-number&gt;&lt;foreign-keys&gt;&lt;key app="EN" db-id="pzatdt22jssxr6ea2scvfz9zszpad2ds2fsz" timestamp="1752520141"&gt;736&lt;/key&gt;&lt;/foreign-keys&gt;&lt;ref-type name="Journal Article"&gt;17&lt;/ref-type&gt;&lt;contributors&gt;&lt;authors&gt;&lt;author&gt;Chopra, Komal&lt;/author&gt;&lt;/authors&gt;&lt;/contributors&gt;&lt;titles&gt;&lt;title&gt;Beyond the classroom: A retail store based experiential learning approach to business education&lt;/title&gt;&lt;secondary-title&gt;The International Journal of Management Education&lt;/secondary-title&gt;&lt;/titles&gt;&lt;periodical&gt;&lt;full-title&gt;The International Journal of Management Education&lt;/full-title&gt;&lt;/periodical&gt;&lt;pages&gt;101236&lt;/pages&gt;&lt;volume&gt;23&lt;/volume&gt;&lt;number&gt;3&lt;/number&gt;&lt;dates&gt;&lt;year&gt;2025&lt;/year&gt;&lt;/dates&gt;&lt;isbn&gt;1472-8117&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"_ENREF_12" \o "Chopra, 2025 #736" </w:instrText>
      </w:r>
      <w:r>
        <w:rPr>
          <w:rFonts w:hint="default" w:ascii="Candara" w:hAnsi="Candara" w:cs="Candara"/>
          <w:sz w:val="22"/>
          <w:szCs w:val="22"/>
        </w:rPr>
        <w:fldChar w:fldCharType="separate"/>
      </w:r>
      <w:r>
        <w:rPr>
          <w:rFonts w:hint="default" w:ascii="Candara" w:hAnsi="Candara" w:cs="Candara"/>
          <w:sz w:val="22"/>
          <w:szCs w:val="22"/>
        </w:rPr>
        <w:t>Chopra, 2025</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Therefore, when psychological ownership is prevalent within a team, the collective behavioral repertoire becomes more adaptive, flexible, and responsive to change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&lt;EndNote&gt;&lt;Cite&gt;&lt;Author&gt;Hu&lt;/Author&gt;&lt;Year&gt;2025&lt;/Year&gt;&lt;RecNum&gt;737&lt;/RecNum&gt;&lt;DisplayText&gt;(W. Hu, Tian, &amp;amp; Li, 2025)&lt;/DisplayText&gt;&lt;record&gt;&lt;rec-number&gt;737&lt;/rec-number&gt;&lt;foreign-keys&gt;&lt;key app="EN" db-id="pzatdt22jssxr6ea2scvfz9zszpad2ds2fsz" timestamp="1752520182"&gt;737&lt;/key&gt;&lt;/foreign-keys&gt;&lt;ref-type name="Journal Article"&gt;17&lt;/ref-type&gt;&lt;contributors&gt;&lt;authors&gt;&lt;author&gt;Hu, Wanqing&lt;/author&gt;&lt;author&gt;Tian, Jirong&lt;/author&gt;&lt;author&gt;Li, Yanyan&lt;/author&gt;&lt;/authors&gt;&lt;/contributors&gt;&lt;titles&gt;&lt;title&gt;Enhancing student engagement in online collaborative writing through a generative AI-based conversational agent&lt;/title&gt;&lt;secondary-title&gt;The Internet and Higher Education&lt;/secondary-title&gt;&lt;/titles&gt;&lt;periodical&gt;&lt;full-title&gt;The Internet and Higher Education&lt;/full-title&gt;&lt;/periodical&gt;&lt;pages&gt;100979&lt;/pages&gt;&lt;volume&gt;65&lt;/volume&gt;&lt;dates&gt;&lt;year&gt;2025&lt;/year&gt;&lt;/dates&gt;&lt;isbn&gt;1096-7516&lt;/isbn&gt;&lt;urls&gt;&lt;/urls&gt;&lt;/record&gt;&lt;/Cite&gt;&lt;/EndNote&gt;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"_ENREF_25" \o "Hu, 2025 #737" </w:instrText>
      </w:r>
      <w:r>
        <w:rPr>
          <w:rFonts w:hint="default" w:ascii="Candara" w:hAnsi="Candara" w:cs="Candara"/>
          <w:sz w:val="22"/>
          <w:szCs w:val="22"/>
        </w:rPr>
        <w:fldChar w:fldCharType="separate"/>
      </w:r>
      <w:r>
        <w:rPr>
          <w:rFonts w:hint="default" w:ascii="Candara" w:hAnsi="Candara" w:cs="Candara"/>
          <w:sz w:val="22"/>
          <w:szCs w:val="22"/>
        </w:rPr>
        <w:t>W. Hu, Tian, &amp; Li, 2025</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w:t>
      </w:r>
    </w:p>
    <w:p w14:paraId="03E5BCAB">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Empirical research, though still emerging, supports this view. Studies have linked psychological ownership to a range of positive organizational outcomes, including job performance, innovation, citizenship behavior, and readiness for change</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&lt;EndNote&gt;&lt;Cite&gt;&lt;Author&gt;Dahlawi&lt;/Author&gt;&lt;Year&gt;2025&lt;/Year&gt;&lt;RecNum&gt;738&lt;/RecNum&gt;&lt;DisplayText&gt;(Dahlawi, Badawi, &amp;amp; Salam, 2025)&lt;/DisplayText&gt;&lt;record&gt;&lt;rec-number&gt;738&lt;/rec-number&gt;&lt;foreign-keys&gt;&lt;key app="EN" db-id="pzatdt22jssxr6ea2scvfz9zszpad2ds2fsz" timestamp="1752520228"&gt;738&lt;/key&gt;&lt;/foreign-keys&gt;&lt;ref-type name="Journal Article"&gt;17&lt;/ref-type&gt;&lt;contributors&gt;&lt;authors&gt;&lt;author&gt;Dahlawi, Ghufran A&lt;/author&gt;&lt;author&gt;Badawi, Nada Saleh&lt;/author&gt;&lt;author&gt;Salam, Mohammad Asif&lt;/author&gt;&lt;/authors&gt;&lt;/contributors&gt;&lt;titles&gt;&lt;title&gt;The Psychological Ownership and Task Performance Relationship: The Mediating Role of Intrapreneurial Behavior&lt;/title&gt;&lt;secondary-title&gt;Administrative Sciences&lt;/secondary-title&gt;&lt;/titles&gt;&lt;periodical&gt;&lt;full-title&gt;Administrative Sciences&lt;/full-title&gt;&lt;/periodical&gt;&lt;pages&gt;127&lt;/pages&gt;&lt;volume&gt;15&lt;/volume&gt;&lt;number&gt;4&lt;/number&gt;&lt;dates&gt;&lt;year&gt;2025&lt;/year&gt;&lt;/dates&gt;&lt;isbn&gt;2076-3387&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"_ENREF_14" \o "Dahlawi, 2025 #738" </w:instrText>
      </w:r>
      <w:r>
        <w:rPr>
          <w:rFonts w:hint="default" w:ascii="Candara" w:hAnsi="Candara" w:cs="Candara"/>
          <w:sz w:val="22"/>
          <w:szCs w:val="22"/>
        </w:rPr>
        <w:fldChar w:fldCharType="separate"/>
      </w:r>
      <w:r>
        <w:rPr>
          <w:rFonts w:hint="default" w:ascii="Candara" w:hAnsi="Candara" w:cs="Candara"/>
          <w:sz w:val="22"/>
          <w:szCs w:val="22"/>
        </w:rPr>
        <w:t>Dahlawi, Badawi, &amp; Salam, 2025</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Yet, the specific relationship between </w:t>
      </w:r>
      <w:r>
        <w:rPr>
          <w:rFonts w:hint="default" w:ascii="Candara" w:hAnsi="Candara" w:cs="Candara"/>
          <w:bCs/>
          <w:sz w:val="22"/>
          <w:szCs w:val="22"/>
        </w:rPr>
        <w:t>team-level psychological ownership</w:t>
      </w:r>
      <w:r>
        <w:rPr>
          <w:rFonts w:hint="default" w:ascii="Candara" w:hAnsi="Candara" w:cs="Candara"/>
          <w:sz w:val="22"/>
          <w:szCs w:val="22"/>
        </w:rPr>
        <w:t xml:space="preserve"> and </w:t>
      </w:r>
      <w:r>
        <w:rPr>
          <w:rFonts w:hint="default" w:ascii="Candara" w:hAnsi="Candara" w:cs="Candara"/>
          <w:bCs/>
          <w:sz w:val="22"/>
          <w:szCs w:val="22"/>
        </w:rPr>
        <w:t>team adaptability</w:t>
      </w:r>
      <w:r>
        <w:rPr>
          <w:rFonts w:hint="default" w:ascii="Candara" w:hAnsi="Candara" w:cs="Candara"/>
          <w:sz w:val="22"/>
          <w:szCs w:val="22"/>
        </w:rPr>
        <w:t xml:space="preserve"> remains an underdeveloped area in the literature, particularly in academic settings where bureaucratic cultures may stifle agency and adaptability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&lt;EndNote&gt;&lt;Cite&gt;&lt;Author&gt;Golegou&lt;/Author&gt;&lt;Year&gt;2025&lt;/Year&gt;&lt;RecNum&gt;740&lt;/RecNum&gt;&lt;DisplayText&gt;(Golegou, Wallace, &amp;amp; Peppas, 2025)&lt;/DisplayText&gt;&lt;record&gt;&lt;rec-number&gt;740&lt;/rec-number&gt;&lt;foreign-keys&gt;&lt;key app="EN" db-id="pzatdt22jssxr6ea2scvfz9zszpad2ds2fsz" timestamp="1752520280"&gt;740&lt;/key&gt;&lt;/foreign-keys&gt;&lt;ref-type name="Journal Article"&gt;17&lt;/ref-type&gt;&lt;contributors&gt;&lt;authors&gt;&lt;author&gt;Golegou, Eirini&lt;/author&gt;&lt;author&gt;Wallace, Manolis&lt;/author&gt;&lt;author&gt;Peppas, Kostas&lt;/author&gt;&lt;/authors&gt;&lt;/contributors&gt;&lt;titles&gt;&lt;title&gt;The Essential 21st Century Skills for the Labour Market and Education: Conceptual Overview&lt;/title&gt;&lt;secondary-title&gt;Asian Journal of Education and Social Studies&lt;/secondary-title&gt;&lt;/titles&gt;&lt;periodical&gt;&lt;full-title&gt;Asian Journal of Education and Social Studies&lt;/full-title&gt;&lt;/periodical&gt;&lt;pages&gt;253-274&lt;/pages&gt;&lt;volume&gt;51&lt;/volume&gt;&lt;number&gt;6&lt;/number&gt;&lt;dates&gt;&lt;year&gt;2025&lt;/year&gt;&lt;/dates&gt;&lt;urls&gt;&lt;/urls&gt;&lt;/record&gt;&lt;/Cite&gt;&lt;/EndNote&gt;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"_ENREF_20" \o "Golegou, 2025 #740" </w:instrText>
      </w:r>
      <w:r>
        <w:rPr>
          <w:rFonts w:hint="default" w:ascii="Candara" w:hAnsi="Candara" w:cs="Candara"/>
          <w:sz w:val="22"/>
          <w:szCs w:val="22"/>
        </w:rPr>
        <w:fldChar w:fldCharType="separate"/>
      </w:r>
      <w:r>
        <w:rPr>
          <w:rFonts w:hint="default" w:ascii="Candara" w:hAnsi="Candara" w:cs="Candara"/>
          <w:sz w:val="22"/>
          <w:szCs w:val="22"/>
        </w:rPr>
        <w:t>Golegou, Wallace, &amp; Peppas, 2025</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w:t>
      </w:r>
    </w:p>
    <w:p w14:paraId="2DA8E530">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bCs/>
          <w:sz w:val="22"/>
          <w:szCs w:val="22"/>
        </w:rPr>
        <w:t>H</w:t>
      </w:r>
      <w:r>
        <w:rPr>
          <w:rFonts w:hint="default" w:ascii="Candara" w:hAnsi="Candara" w:cs="Candara"/>
          <w:bCs/>
          <w:sz w:val="22"/>
          <w:szCs w:val="22"/>
          <w:vertAlign w:val="subscript"/>
        </w:rPr>
        <w:t>3</w:t>
      </w:r>
      <w:r>
        <w:rPr>
          <w:rFonts w:hint="default" w:ascii="Candara" w:hAnsi="Candara" w:cs="Candara"/>
          <w:bCs/>
          <w:sz w:val="22"/>
          <w:szCs w:val="22"/>
        </w:rPr>
        <w:t>: Psychological ownership is positively associated with team adaptability.</w:t>
      </w:r>
    </w:p>
    <w:p w14:paraId="77FF0499">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bCs/>
          <w:sz w:val="22"/>
          <w:szCs w:val="22"/>
        </w:rPr>
      </w:pPr>
      <w:r>
        <w:rPr>
          <w:rFonts w:hint="default" w:ascii="Candara" w:hAnsi="Candara" w:cs="Candara"/>
          <w:b/>
          <w:bCs/>
          <w:sz w:val="22"/>
          <w:szCs w:val="22"/>
        </w:rPr>
        <w:t>The Mediating Role of Team Psychological Ownership</w:t>
      </w:r>
    </w:p>
    <w:p w14:paraId="5998359A">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 xml:space="preserve">While shared leadership has been theoretically and empirically linked to improved team outcomes, the </w:t>
      </w:r>
      <w:r>
        <w:rPr>
          <w:rFonts w:hint="default" w:ascii="Candara" w:hAnsi="Candara" w:cs="Candara"/>
          <w:bCs/>
          <w:sz w:val="22"/>
          <w:szCs w:val="22"/>
        </w:rPr>
        <w:t>mechanism</w:t>
      </w:r>
      <w:r>
        <w:rPr>
          <w:rFonts w:hint="default" w:ascii="Candara" w:hAnsi="Candara" w:cs="Candara"/>
          <w:sz w:val="22"/>
          <w:szCs w:val="22"/>
        </w:rPr>
        <w:t xml:space="preserve"> through which it fosters adaptability remains insufficiently understood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&lt;EndNote&gt;&lt;Cite&gt;&lt;Author&gt;Shahzad&lt;/Author&gt;&lt;Year&gt;2025&lt;/Year&gt;&lt;RecNum&gt;741&lt;/RecNum&gt;&lt;DisplayText&gt;(Shahzad et al., 2025)&lt;/DisplayText&gt;&lt;record&gt;&lt;rec-number&gt;741&lt;/rec-number&gt;&lt;foreign-keys&gt;&lt;key app="EN" db-id="pzatdt22jssxr6ea2scvfz9zszpad2ds2fsz" timestamp="1752520441"&gt;741&lt;/key&gt;&lt;/foreign-keys&gt;&lt;ref-type name="Journal Article"&gt;17&lt;/ref-type&gt;&lt;contributors&gt;&lt;authors&gt;&lt;author&gt;Shahzad, Fabeha&lt;/author&gt;&lt;author&gt;Aslam, Muhammad Shakeel&lt;/author&gt;&lt;author&gt;Qammar, Ahmad&lt;/author&gt;&lt;/authors&gt;&lt;/contributors&gt;&lt;titles&gt;&lt;title&gt;Team psychological ownership, team self-efficacy and employee initiative: unpacking cross-level relationship&lt;/title&gt;&lt;secondary-title&gt;Team Performance Management: An International Journal&lt;/secondary-title&gt;&lt;/titles&gt;&lt;periodical&gt;&lt;full-title&gt;Team Performance Management: An International Journal&lt;/full-title&gt;&lt;/periodical&gt;&lt;number&gt;ahead-of-print&lt;/number&gt;&lt;dates&gt;&lt;year&gt;2025&lt;/year&gt;&lt;/dates&gt;&lt;isbn&gt;1758-6860&lt;/isbn&gt;&lt;urls&gt;&lt;/urls&gt;&lt;/record&gt;&lt;/Cite&gt;&lt;/EndNote&gt;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"_ENREF_56" \o "Shahzad, 2025 #729" </w:instrText>
      </w:r>
      <w:r>
        <w:rPr>
          <w:rFonts w:hint="default" w:ascii="Candara" w:hAnsi="Candara" w:cs="Candara"/>
          <w:sz w:val="22"/>
          <w:szCs w:val="22"/>
        </w:rPr>
        <w:fldChar w:fldCharType="separate"/>
      </w:r>
      <w:r>
        <w:rPr>
          <w:rFonts w:hint="default" w:ascii="Candara" w:hAnsi="Candara" w:cs="Candara"/>
          <w:sz w:val="22"/>
          <w:szCs w:val="22"/>
        </w:rPr>
        <w:t>Shahzad et al., 2025</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To address this gap, the present study proposes </w:t>
      </w:r>
      <w:r>
        <w:rPr>
          <w:rFonts w:hint="default" w:ascii="Candara" w:hAnsi="Candara" w:cs="Candara"/>
          <w:bCs/>
          <w:sz w:val="22"/>
          <w:szCs w:val="22"/>
        </w:rPr>
        <w:t>team psychological ownership</w:t>
      </w:r>
      <w:r>
        <w:rPr>
          <w:rFonts w:hint="default" w:ascii="Candara" w:hAnsi="Candara" w:cs="Candara"/>
          <w:sz w:val="22"/>
          <w:szCs w:val="22"/>
        </w:rPr>
        <w:t xml:space="preserve"> as a key psychological mediator in the relationship between </w:t>
      </w:r>
      <w:r>
        <w:rPr>
          <w:rFonts w:hint="default" w:ascii="Candara" w:hAnsi="Candara" w:cs="Candara"/>
          <w:bCs/>
          <w:sz w:val="22"/>
          <w:szCs w:val="22"/>
        </w:rPr>
        <w:t>shared leadership</w:t>
      </w:r>
      <w:r>
        <w:rPr>
          <w:rFonts w:hint="default" w:ascii="Candara" w:hAnsi="Candara" w:cs="Candara"/>
          <w:sz w:val="22"/>
          <w:szCs w:val="22"/>
        </w:rPr>
        <w:t xml:space="preserve"> and </w:t>
      </w:r>
      <w:r>
        <w:rPr>
          <w:rFonts w:hint="default" w:ascii="Candara" w:hAnsi="Candara" w:cs="Candara"/>
          <w:bCs/>
          <w:sz w:val="22"/>
          <w:szCs w:val="22"/>
        </w:rPr>
        <w:t>team adaptability</w:t>
      </w:r>
      <w:r>
        <w:rPr>
          <w:rFonts w:hint="default" w:ascii="Candara" w:hAnsi="Candara" w:cs="Candara"/>
          <w:sz w:val="22"/>
          <w:szCs w:val="22"/>
        </w:rPr>
        <w:t>.</w:t>
      </w:r>
    </w:p>
    <w:p w14:paraId="55BFE594">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 xml:space="preserve">Shared leadership empowers team members by giving them voice, influence, and a sense of joint responsibility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&lt;EndNote&gt;&lt;Cite&gt;&lt;Author&gt;Park&lt;/Author&gt;&lt;Year&gt;2025&lt;/Year&gt;&lt;RecNum&gt;742&lt;/RecNum&gt;&lt;DisplayText&gt;(S.-J. Park &amp;amp; Lee, 2025)&lt;/DisplayText&gt;&lt;record&gt;&lt;rec-number&gt;742&lt;/rec-number&gt;&lt;foreign-keys&gt;&lt;key app="EN" db-id="pzatdt22jssxr6ea2scvfz9zszpad2ds2fsz" timestamp="1752520499"&gt;742&lt;/key&gt;&lt;/foreign-keys&gt;&lt;ref-type name="Journal Article"&gt;17&lt;/ref-type&gt;&lt;contributors&gt;&lt;authors&gt;&lt;author&gt;Park, Seong-Jin&lt;/author&gt;&lt;author&gt;Lee, Hyun-Woo&lt;/author&gt;&lt;/authors&gt;&lt;/contributors&gt;&lt;titles&gt;&lt;title&gt;Cognitive, Affective, and Behavioral Approaches to the Formation of Individual Sport Fans’ Psychological Ownership and Its Impacts on Prosocial Behavior, Attendance Intention, and Psychological Well-Being&lt;/title&gt;&lt;secondary-title&gt;Journal of Sport Management&lt;/secondary-title&gt;&lt;/titles&gt;&lt;periodical&gt;&lt;full-title&gt;Journal of Sport Management&lt;/full-title&gt;&lt;/periodical&gt;&lt;pages&gt;147-162&lt;/pages&gt;&lt;volume&gt;39&lt;/volume&gt;&lt;number&gt;3&lt;/number&gt;&lt;dates&gt;&lt;year&gt;2025&lt;/year&gt;&lt;/dates&gt;&lt;isbn&gt;0888-4773&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"_ENREF_47" \o "Park, 2025 #742" </w:instrText>
      </w:r>
      <w:r>
        <w:rPr>
          <w:rFonts w:hint="default" w:ascii="Candara" w:hAnsi="Candara" w:cs="Candara"/>
          <w:sz w:val="22"/>
          <w:szCs w:val="22"/>
        </w:rPr>
        <w:fldChar w:fldCharType="separate"/>
      </w:r>
      <w:r>
        <w:rPr>
          <w:rFonts w:hint="default" w:ascii="Candara" w:hAnsi="Candara" w:cs="Candara"/>
          <w:sz w:val="22"/>
          <w:szCs w:val="22"/>
        </w:rPr>
        <w:t>S.-J. Park &amp; Lee, 2025</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These characteristics satisfy core conditions for the development of psychological ownership: perceived control, self-investment, and intimate knowledge of the team’s goals and functioning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&lt;EndNote&gt;&lt;Cite&gt;&lt;Author&gt;L. Guarana&lt;/Author&gt;&lt;Year&gt;2022&lt;/Year&gt;&lt;RecNum&gt;743&lt;/RecNum&gt;&lt;DisplayText&gt;(L. Guarana &amp;amp; Avolio, 2022)&lt;/DisplayText&gt;&lt;record&gt;&lt;rec-number&gt;743&lt;/rec-number&gt;&lt;foreign-keys&gt;&lt;key app="EN" db-id="pzatdt22jssxr6ea2scvfz9zszpad2ds2fsz" timestamp="1752520551"&gt;743&lt;/key&gt;&lt;/foreign-keys&gt;&lt;ref-type name="Journal Article"&gt;17&lt;/ref-type&gt;&lt;contributors&gt;&lt;authors&gt;&lt;author&gt;L. Guarana, Cristiano&lt;/author&gt;&lt;author&gt;Avolio, Bruce J&lt;/author&gt;&lt;/authors&gt;&lt;/contributors&gt;&lt;titles&gt;&lt;title&gt;Unpacking psychological ownership: How transactional and transformational leaders motivate ownership&lt;/title&gt;&lt;secondary-title&gt;Journal of Leadership &amp;amp; Organizational Studies&lt;/secondary-title&gt;&lt;/titles&gt;&lt;periodical&gt;&lt;full-title&gt;Journal of Leadership &amp;amp; Organizational Studies&lt;/full-title&gt;&lt;/periodical&gt;&lt;pages&gt;96-114&lt;/pages&gt;&lt;volume&gt;29&lt;/volume&gt;&lt;number&gt;1&lt;/number&gt;&lt;dates&gt;&lt;year&gt;2022&lt;/year&gt;&lt;/dates&gt;&lt;isbn&gt;1548-0518&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"_ENREF_34" \o "L. Guarana, 2022 #743" </w:instrText>
      </w:r>
      <w:r>
        <w:rPr>
          <w:rFonts w:hint="default" w:ascii="Candara" w:hAnsi="Candara" w:cs="Candara"/>
          <w:sz w:val="22"/>
          <w:szCs w:val="22"/>
        </w:rPr>
        <w:fldChar w:fldCharType="separate"/>
      </w:r>
      <w:r>
        <w:rPr>
          <w:rFonts w:hint="default" w:ascii="Candara" w:hAnsi="Candara" w:cs="Candara"/>
          <w:sz w:val="22"/>
          <w:szCs w:val="22"/>
        </w:rPr>
        <w:t>L. Guarana &amp; Avolio, 2022</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When individuals are involved in shaping team decisions and outcomes—as enabled by shared leadership—they are more likely to internalize the team’s success as their own and experience a stronger psychological bond with the group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&lt;EndNote&gt;&lt;Cite&gt;&lt;Author&gt;Zhang&lt;/Author&gt;&lt;Year&gt;2021&lt;/Year&gt;&lt;RecNum&gt;744&lt;/RecNum&gt;&lt;DisplayText&gt;(Yucheng Zhang, Liu, Zhang, Xu, &amp;amp; Cheung, 2021)&lt;/DisplayText&gt;&lt;record&gt;&lt;rec-number&gt;744&lt;/rec-number&gt;&lt;foreign-keys&gt;&lt;key app="EN" db-id="pzatdt22jssxr6ea2scvfz9zszpad2ds2fsz" timestamp="1752520591"&gt;744&lt;/key&gt;&lt;/foreign-keys&gt;&lt;ref-type name="Journal Article"&gt;17&lt;/ref-type&gt;&lt;contributors&gt;&lt;authors&gt;&lt;author&gt;Zhang, Yucheng&lt;/author&gt;&lt;author&gt;Liu, Guangjian&lt;/author&gt;&lt;author&gt;Zhang, Long&lt;/author&gt;&lt;author&gt;Xu, Shan&lt;/author&gt;&lt;author&gt;Cheung, Mike W-L&lt;/author&gt;&lt;/authors&gt;&lt;/contributors&gt;&lt;titles&gt;&lt;title&gt;Psychological ownership: A meta-analysis and comparison of multiple forms of attachment in the workplace&lt;/title&gt;&lt;secondary-title&gt;Journal of Management&lt;/secondary-title&gt;&lt;/titles&gt;&lt;periodical&gt;&lt;full-title&gt;Journal of Management&lt;/full-title&gt;&lt;/periodical&gt;&lt;pages&gt;745-770&lt;/pages&gt;&lt;volume&gt;47&lt;/volume&gt;&lt;number&gt;3&lt;/number&gt;&lt;dates&gt;&lt;year&gt;2021&lt;/year&gt;&lt;/dates&gt;&lt;isbn&gt;0149-2063&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"_ENREF_78" \o "Zhang, 2021 #744" </w:instrText>
      </w:r>
      <w:r>
        <w:rPr>
          <w:rFonts w:hint="default" w:ascii="Candara" w:hAnsi="Candara" w:cs="Candara"/>
          <w:sz w:val="22"/>
          <w:szCs w:val="22"/>
        </w:rPr>
        <w:fldChar w:fldCharType="separate"/>
      </w:r>
      <w:r>
        <w:rPr>
          <w:rFonts w:hint="default" w:ascii="Candara" w:hAnsi="Candara" w:cs="Candara"/>
          <w:sz w:val="22"/>
          <w:szCs w:val="22"/>
        </w:rPr>
        <w:t>Yucheng Zhang, Liu, Zhang, Xu, &amp; Cheung, 2021</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w:t>
      </w:r>
    </w:p>
    <w:p w14:paraId="5D356268">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 xml:space="preserve">At the same time, psychological ownership has been shown to promote discretionary effort, commitment, and change-oriented behaviors—all of which are essential components of team adaptability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&lt;EndNote&gt;&lt;Cite&gt;&lt;Author&gt;Olckers&lt;/Author&gt;&lt;Year&gt;2021&lt;/Year&gt;&lt;RecNum&gt;745&lt;/RecNum&gt;&lt;DisplayText&gt;(Olckers &amp;amp; Booysen, 2021)&lt;/DisplayText&gt;&lt;record&gt;&lt;rec-number&gt;745&lt;/rec-number&gt;&lt;foreign-keys&gt;&lt;key app="EN" db-id="pzatdt22jssxr6ea2scvfz9zszpad2ds2fsz" timestamp="1752520636"&gt;745&lt;/key&gt;&lt;/foreign-keys&gt;&lt;ref-type name="Journal Article"&gt;17&lt;/ref-type&gt;&lt;contributors&gt;&lt;authors&gt;&lt;author&gt;Olckers, Chantal&lt;/author&gt;&lt;author&gt;Booysen, Corné&lt;/author&gt;&lt;/authors&gt;&lt;/contributors&gt;&lt;titles&gt;&lt;title&gt;Generational differences in psychological ownership&lt;/title&gt;&lt;secondary-title&gt;SA Journal of Industrial Psychology&lt;/secondary-title&gt;&lt;/titles&gt;&lt;periodical&gt;&lt;full-title&gt;SA Journal of Industrial Psychology&lt;/full-title&gt;&lt;/periodical&gt;&lt;pages&gt;1-13&lt;/pages&gt;&lt;volume&gt;47&lt;/volume&gt;&lt;number&gt;1&lt;/number&gt;&lt;dates&gt;&lt;year&gt;2021&lt;/year&gt;&lt;/dates&gt;&lt;isbn&gt;2071-0763&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"_ENREF_43" \o "Olckers, 2021 #745" </w:instrText>
      </w:r>
      <w:r>
        <w:rPr>
          <w:rFonts w:hint="default" w:ascii="Candara" w:hAnsi="Candara" w:cs="Candara"/>
          <w:sz w:val="22"/>
          <w:szCs w:val="22"/>
        </w:rPr>
        <w:fldChar w:fldCharType="separate"/>
      </w:r>
      <w:r>
        <w:rPr>
          <w:rFonts w:hint="default" w:ascii="Candara" w:hAnsi="Candara" w:cs="Candara"/>
          <w:sz w:val="22"/>
          <w:szCs w:val="22"/>
        </w:rPr>
        <w:t>Olckers &amp; Booysen, 2021</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Members who feel a sense of ownership toward their team are more inclined to initiate adaptive responses, cooperate during transitions, and persist in the face of external pressures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&lt;EndNote&gt;&lt;Cite&gt;&lt;Author&gt;Ali&lt;/Author&gt;&lt;Year&gt;2021&lt;/Year&gt;&lt;RecNum&gt;746&lt;/RecNum&gt;&lt;DisplayText&gt;(Ali, 2021)&lt;/DisplayText&gt;&lt;record&gt;&lt;rec-number&gt;746&lt;/rec-number&gt;&lt;foreign-keys&gt;&lt;key app="EN" db-id="pzatdt22jssxr6ea2scvfz9zszpad2ds2fsz" timestamp="1752520691"&gt;746&lt;/key&gt;&lt;/foreign-keys&gt;&lt;ref-type name="Journal Article"&gt;17&lt;/ref-type&gt;&lt;contributors&gt;&lt;authors&gt;&lt;author&gt;Ali, Shwana Hassan&lt;/author&gt;&lt;/authors&gt;&lt;/contributors&gt;&lt;titles&gt;&lt;title&gt;The moderating effect of ethical leadership between psychological ownership of knowledge and knowledge hiding: An empirical study on the public universities in Northern Iraq&lt;/title&gt;&lt;secondary-title&gt;Revista Argentina de Clínica Psicológica&lt;/secondary-title&gt;&lt;/titles&gt;&lt;periodical&gt;&lt;full-title&gt;Revista Argentina de Clínica Psicológica&lt;/full-title&gt;&lt;/periodical&gt;&lt;pages&gt;178&lt;/pages&gt;&lt;volume&gt;30&lt;/volume&gt;&lt;number&gt;2&lt;/number&gt;&lt;dates&gt;&lt;year&gt;2021&lt;/year&gt;&lt;/dates&gt;&lt;isbn&gt;0327-6716&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"_ENREF_3" \o "Ali, 2021 #746" </w:instrText>
      </w:r>
      <w:r>
        <w:rPr>
          <w:rFonts w:hint="default" w:ascii="Candara" w:hAnsi="Candara" w:cs="Candara"/>
          <w:sz w:val="22"/>
          <w:szCs w:val="22"/>
        </w:rPr>
        <w:fldChar w:fldCharType="separate"/>
      </w:r>
      <w:r>
        <w:rPr>
          <w:rFonts w:hint="default" w:ascii="Candara" w:hAnsi="Candara" w:cs="Candara"/>
          <w:sz w:val="22"/>
          <w:szCs w:val="22"/>
        </w:rPr>
        <w:t>Ali, 2021</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These outcomes are especially critical in educational institutions where decentralized governance and cross-functional collaboration are often needed to navigate reforms and technological advancements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&lt;EndNote&gt;&lt;Cite&gt;&lt;Author&gt;Ali&lt;/Author&gt;&lt;Year&gt;2021&lt;/Year&gt;&lt;RecNum&gt;746&lt;/RecNum&gt;&lt;DisplayText&gt;(Ali, 2021; Chen et al., 2021)&lt;/DisplayText&gt;&lt;record&gt;&lt;rec-number&gt;746&lt;/rec-number&gt;&lt;foreign-keys&gt;&lt;key app="EN" db-id="pzatdt22jssxr6ea2scvfz9zszpad2ds2fsz" timestamp="1752520691"&gt;746&lt;/key&gt;&lt;/foreign-keys&gt;&lt;ref-type name="Journal Article"&gt;17&lt;/ref-type&gt;&lt;contributors&gt;&lt;authors&gt;&lt;author&gt;Ali, Shwana Hassan&lt;/author&gt;&lt;/authors&gt;&lt;/contributors&gt;&lt;titles&gt;&lt;title&gt;The moderating effect of ethical leadership between psychological ownership of knowledge and knowledge hiding: An empirical study on the public universities in Northern Iraq&lt;/title&gt;&lt;secondary-title&gt;Revista Argentina de Clínica Psicológica&lt;/secondary-title&gt;&lt;/titles&gt;&lt;periodical&gt;&lt;full-title&gt;Revista Argentina de Clínica Psicológica&lt;/full-title&gt;&lt;/periodical&gt;&lt;pages&gt;178&lt;/pages&gt;&lt;volume&gt;30&lt;/volume&gt;&lt;number&gt;2&lt;/number&gt;&lt;dates&gt;&lt;year&gt;2021&lt;/year&gt;&lt;/dates&gt;&lt;isbn&gt;0327-6716&lt;/isbn&gt;&lt;urls&gt;&lt;/urls&gt;&lt;/record&gt;&lt;/Cite&gt;&lt;Cite&gt;&lt;Author&gt;Chen&lt;/Author&gt;&lt;Year&gt;2021&lt;/Year&gt;&lt;RecNum&gt;747&lt;/RecNum&gt;&lt;record&gt;&lt;rec-number&gt;747&lt;/rec-number&gt;&lt;foreign-keys&gt;&lt;key app="EN" db-id="pzatdt22jssxr6ea2scvfz9zszpad2ds2fsz" timestamp="1752520793"&gt;747&lt;/key&gt;&lt;/foreign-keys&gt;&lt;ref-type name="Journal Article"&gt;17&lt;/ref-type&gt;&lt;contributors&gt;&lt;authors&gt;&lt;author&gt;Chen, Tom&lt;/author&gt;&lt;author&gt;Dodds, Sarah&lt;/author&gt;&lt;author&gt;Finsterwalder, Jörg&lt;/author&gt;&lt;author&gt;Witell, Lars&lt;/author&gt;&lt;author&gt;Cheung, Lilliemay&lt;/author&gt;&lt;author&gt;Falter, Mareike&lt;/author&gt;&lt;author&gt;Garry, Tony&lt;/author&gt;&lt;author&gt;Snyder, Hannah&lt;/author&gt;&lt;author&gt;McColl-Kennedy, Janet R&lt;/author&gt;&lt;/authors&gt;&lt;/contributors&gt;&lt;titles&gt;&lt;title&gt;Dynamics of wellbeing co-creation: a psychological ownership perspective&lt;/title&gt;&lt;secondary-title&gt;Journal of Service Management&lt;/secondary-title&gt;&lt;/titles&gt;&lt;periodical&gt;&lt;full-title&gt;Journal of Service Management&lt;/full-title&gt;&lt;/periodical&gt;&lt;pages&gt;383-406&lt;/pages&gt;&lt;volume&gt;32&lt;/volume&gt;&lt;number&gt;3&lt;/number&gt;&lt;dates&gt;&lt;year&gt;2021&lt;/year&gt;&lt;/dates&gt;&lt;isbn&gt;1757-5818&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"_ENREF_3" \o "Ali, 2021 #746" </w:instrText>
      </w:r>
      <w:r>
        <w:rPr>
          <w:rFonts w:hint="default" w:ascii="Candara" w:hAnsi="Candara" w:cs="Candara"/>
          <w:sz w:val="22"/>
          <w:szCs w:val="22"/>
        </w:rPr>
        <w:fldChar w:fldCharType="separate"/>
      </w:r>
      <w:r>
        <w:rPr>
          <w:rFonts w:hint="default" w:ascii="Candara" w:hAnsi="Candara" w:cs="Candara"/>
          <w:sz w:val="22"/>
          <w:szCs w:val="22"/>
        </w:rPr>
        <w:t>Ali, 2021</w:t>
      </w:r>
      <w:r>
        <w:rPr>
          <w:rFonts w:hint="default" w:ascii="Candara" w:hAnsi="Candara" w:cs="Candara"/>
          <w:sz w:val="22"/>
          <w:szCs w:val="22"/>
        </w:rPr>
        <w:fldChar w:fldCharType="end"/>
      </w:r>
      <w:r>
        <w:rPr>
          <w:rFonts w:hint="default" w:ascii="Candara" w:hAnsi="Candara" w:cs="Candara"/>
          <w:sz w:val="22"/>
          <w:szCs w:val="22"/>
        </w:rPr>
        <w:t xml:space="preserve">; </w:t>
      </w:r>
      <w:r>
        <w:rPr>
          <w:rFonts w:hint="default" w:ascii="Candara" w:hAnsi="Candara" w:cs="Candara"/>
          <w:sz w:val="22"/>
          <w:szCs w:val="22"/>
        </w:rPr>
        <w:fldChar w:fldCharType="begin"/>
      </w:r>
      <w:r>
        <w:rPr>
          <w:rFonts w:hint="default" w:ascii="Candara" w:hAnsi="Candara" w:cs="Candara"/>
          <w:sz w:val="22"/>
          <w:szCs w:val="22"/>
        </w:rPr>
        <w:instrText xml:space="preserve"> HYPERLINK \l "_ENREF_11" \o "Chen, 2021 #747" </w:instrText>
      </w:r>
      <w:r>
        <w:rPr>
          <w:rFonts w:hint="default" w:ascii="Candara" w:hAnsi="Candara" w:cs="Candara"/>
          <w:sz w:val="22"/>
          <w:szCs w:val="22"/>
        </w:rPr>
        <w:fldChar w:fldCharType="separate"/>
      </w:r>
      <w:r>
        <w:rPr>
          <w:rFonts w:hint="default" w:ascii="Candara" w:hAnsi="Candara" w:cs="Candara"/>
          <w:sz w:val="22"/>
          <w:szCs w:val="22"/>
        </w:rPr>
        <w:t>Chen et al., 2021</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w:t>
      </w:r>
    </w:p>
    <w:p w14:paraId="0066D59C">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 xml:space="preserve">Despite the conceptual clarity of this chain of influence, few studies have empirically tested </w:t>
      </w:r>
      <w:r>
        <w:rPr>
          <w:rFonts w:hint="default" w:ascii="Candara" w:hAnsi="Candara" w:cs="Candara"/>
          <w:bCs/>
          <w:sz w:val="22"/>
          <w:szCs w:val="22"/>
        </w:rPr>
        <w:t>psychological ownership as a mediator</w:t>
      </w:r>
      <w:r>
        <w:rPr>
          <w:rFonts w:hint="default" w:ascii="Candara" w:hAnsi="Candara" w:cs="Candara"/>
          <w:sz w:val="22"/>
          <w:szCs w:val="22"/>
        </w:rPr>
        <w:t xml:space="preserve"> in the shared leadership–adaptability relationship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&lt;EndNote&gt;&lt;Cite&gt;&lt;Author&gt;Ali&lt;/Author&gt;&lt;Year&gt;2021&lt;/Year&gt;&lt;RecNum&gt;748&lt;/RecNum&gt;&lt;DisplayText&gt;(Ali, 2021)&lt;/DisplayText&gt;&lt;record&gt;&lt;rec-number&gt;748&lt;/rec-number&gt;&lt;foreign-keys&gt;&lt;key app="EN" db-id="pzatdt22jssxr6ea2scvfz9zszpad2ds2fsz" timestamp="1752520837"&gt;748&lt;/key&gt;&lt;/foreign-keys&gt;&lt;ref-type name="Journal Article"&gt;17&lt;/ref-type&gt;&lt;contributors&gt;&lt;authors&gt;&lt;author&gt;Ali, Shwana Hassan&lt;/author&gt;&lt;/authors&gt;&lt;/contributors&gt;&lt;titles&gt;&lt;title&gt;The moderating effect of ethical leadership between psychological ownership of knowledge and knowledge hiding: An empirical study on the public universities in Northern Iraq&lt;/title&gt;&lt;secondary-title&gt;Revista Argentina de Clínica Psicológica&lt;/secondary-title&gt;&lt;/titles&gt;&lt;periodical&gt;&lt;full-title&gt;Revista Argentina de Clínica Psicológica&lt;/full-title&gt;&lt;/periodical&gt;&lt;pages&gt;178&lt;/pages&gt;&lt;volume&gt;30&lt;/volume&gt;&lt;number&gt;2&lt;/number&gt;&lt;dates&gt;&lt;year&gt;2021&lt;/year&gt;&lt;/dates&gt;&lt;isbn&gt;0327-6716&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"_ENREF_3" \o "Ali, 2021 #746" </w:instrText>
      </w:r>
      <w:r>
        <w:rPr>
          <w:rFonts w:hint="default" w:ascii="Candara" w:hAnsi="Candara" w:cs="Candara"/>
          <w:sz w:val="22"/>
          <w:szCs w:val="22"/>
        </w:rPr>
        <w:fldChar w:fldCharType="separate"/>
      </w:r>
      <w:r>
        <w:rPr>
          <w:rFonts w:hint="default" w:ascii="Candara" w:hAnsi="Candara" w:cs="Candara"/>
          <w:sz w:val="22"/>
          <w:szCs w:val="22"/>
        </w:rPr>
        <w:t>Ali, 2021</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Most existing work focuses on direct leadership-outcome links or treats psychological ownership as an outcome rather than a process mechanism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&lt;EndNote&gt;&lt;Cite&gt;&lt;Author&gt;Landry&lt;/Author&gt;&lt;Year&gt;2023&lt;/Year&gt;&lt;RecNum&gt;749&lt;/RecNum&gt;&lt;DisplayText&gt;(Landry &amp;amp; Furrer, 2023)&lt;/DisplayText&gt;&lt;record&gt;&lt;rec-number&gt;749&lt;/rec-number&gt;&lt;foreign-keys&gt;&lt;key app="EN" db-id="pzatdt22jssxr6ea2scvfz9zszpad2ds2fsz" timestamp="1752520904"&gt;749&lt;/key&gt;&lt;/foreign-keys&gt;&lt;ref-type name="Journal Article"&gt;17&lt;/ref-type&gt;&lt;contributors&gt;&lt;authors&gt;&lt;author&gt;Landry, Mikèle&lt;/author&gt;&lt;author&gt;Furrer, Olivier&lt;/author&gt;&lt;/authors&gt;&lt;/contributors&gt;&lt;titles&gt;&lt;title&gt;Well-being co-creation in service ecosystems: a systematic literature review&lt;/title&gt;&lt;secondary-title&gt;Journal of Services Marketing&lt;/secondary-title&gt;&lt;/titles&gt;&lt;periodical&gt;&lt;full-title&gt;Journal of Services Marketing&lt;/full-title&gt;&lt;/periodical&gt;&lt;pages&gt;862-882&lt;/pages&gt;&lt;volume&gt;37&lt;/volume&gt;&lt;number&gt;7&lt;/number&gt;&lt;dates&gt;&lt;year&gt;2023&lt;/year&gt;&lt;/dates&gt;&lt;isbn&gt;0887-6045&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"_ENREF_35" \o "Landry, 2023 #749" </w:instrText>
      </w:r>
      <w:r>
        <w:rPr>
          <w:rFonts w:hint="default" w:ascii="Candara" w:hAnsi="Candara" w:cs="Candara"/>
          <w:sz w:val="22"/>
          <w:szCs w:val="22"/>
        </w:rPr>
        <w:fldChar w:fldCharType="separate"/>
      </w:r>
      <w:r>
        <w:rPr>
          <w:rFonts w:hint="default" w:ascii="Candara" w:hAnsi="Candara" w:cs="Candara"/>
          <w:sz w:val="22"/>
          <w:szCs w:val="22"/>
        </w:rPr>
        <w:t>Landry &amp; Furrer, 2023</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Addressing this void, the present study posits a </w:t>
      </w:r>
      <w:r>
        <w:rPr>
          <w:rFonts w:hint="default" w:ascii="Candara" w:hAnsi="Candara" w:cs="Candara"/>
          <w:bCs/>
          <w:sz w:val="22"/>
          <w:szCs w:val="22"/>
        </w:rPr>
        <w:t>mediated relationship</w:t>
      </w:r>
      <w:r>
        <w:rPr>
          <w:rFonts w:hint="default" w:ascii="Candara" w:hAnsi="Candara" w:cs="Candara"/>
          <w:sz w:val="22"/>
          <w:szCs w:val="22"/>
        </w:rPr>
        <w:t xml:space="preserve"> whereby shared leadership fosters psychological ownership, which in turn enhances team adaptability.</w:t>
      </w:r>
    </w:p>
    <w:p w14:paraId="1ACA0898">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bCs/>
          <w:sz w:val="22"/>
          <w:szCs w:val="22"/>
        </w:rPr>
        <w:t>H</w:t>
      </w:r>
      <w:r>
        <w:rPr>
          <w:rFonts w:hint="default" w:ascii="Candara" w:hAnsi="Candara" w:cs="Candara"/>
          <w:bCs/>
          <w:sz w:val="22"/>
          <w:szCs w:val="22"/>
          <w:vertAlign w:val="subscript"/>
        </w:rPr>
        <w:t>4</w:t>
      </w:r>
      <w:r>
        <w:rPr>
          <w:rFonts w:hint="default" w:ascii="Candara" w:hAnsi="Candara" w:cs="Candara"/>
          <w:bCs/>
          <w:sz w:val="22"/>
          <w:szCs w:val="22"/>
        </w:rPr>
        <w:t>: Psychological ownership mediates the relationship between shared leadership and team adaptability.</w:t>
      </w:r>
    </w:p>
    <w:p w14:paraId="4FA267F6">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bCs/>
          <w:sz w:val="22"/>
          <w:szCs w:val="22"/>
        </w:rPr>
      </w:pPr>
      <w:r>
        <w:rPr>
          <w:rFonts w:hint="default" w:ascii="Candara" w:hAnsi="Candara" w:cs="Candara"/>
          <w:b/>
          <w:bCs/>
          <w:sz w:val="22"/>
          <w:szCs w:val="22"/>
        </w:rPr>
        <w:t>The Moderating Role of Team Conflict</w:t>
      </w:r>
    </w:p>
    <w:p w14:paraId="21BBC246">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 xml:space="preserve">Although shared leadership and psychological ownership may contribute positively to team adaptability, these effects do not unfold in a vacuum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&lt;EndNote&gt;&lt;Cite&gt;&lt;Author&gt;Anum&lt;/Author&gt;&lt;Year&gt;2025&lt;/Year&gt;&lt;RecNum&gt;750&lt;/RecNum&gt;&lt;DisplayText&gt;(Anum &amp;amp; Zeb, 2025)&lt;/DisplayText&gt;&lt;record&gt;&lt;rec-number&gt;750&lt;/rec-number&gt;&lt;foreign-keys&gt;&lt;key app="EN" db-id="pzatdt22jssxr6ea2scvfz9zszpad2ds2fsz" timestamp="1752521045"&gt;750&lt;/key&gt;&lt;/foreign-keys&gt;&lt;ref-type name="Journal Article"&gt;17&lt;/ref-type&gt;&lt;contributors&gt;&lt;authors&gt;&lt;author&gt;Anum, Zarmeena&lt;/author&gt;&lt;author&gt;Zeb, Nayyra&lt;/author&gt;&lt;/authors&gt;&lt;/contributors&gt;&lt;titles&gt;&lt;title&gt;THE INFLUENCE OF SHARE LEADERSHIP ON TEAM LEVEL PSYCHOLOGICAL OWNERSHIP AND TEAM INNOVATIVE BEHAVIOR: THE MODERATING EFFECT OF PSYCHOLOGICAL SAFETY AMONG EMPLOYEES OF HIGHER EDUCATION SECTOR&lt;/title&gt;&lt;secondary-title&gt;Center for Management Science Research&lt;/secondary-title&gt;&lt;/titles&gt;&lt;periodical&gt;&lt;full-title&gt;Center for Management Science Research&lt;/full-title&gt;&lt;/periodical&gt;&lt;pages&gt;53-71&lt;/pages&gt;&lt;volume&gt;3&lt;/volume&gt;&lt;number&gt;4&lt;/number&gt;&lt;dates&gt;&lt;year&gt;2025&lt;/year&gt;&lt;/dates&gt;&lt;isbn&gt;3006-5291&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"_ENREF_4" \o "Anum, 2025 #718" </w:instrText>
      </w:r>
      <w:r>
        <w:rPr>
          <w:rFonts w:hint="default" w:ascii="Candara" w:hAnsi="Candara" w:cs="Candara"/>
          <w:sz w:val="22"/>
          <w:szCs w:val="22"/>
        </w:rPr>
        <w:fldChar w:fldCharType="separate"/>
      </w:r>
      <w:r>
        <w:rPr>
          <w:rFonts w:hint="default" w:ascii="Candara" w:hAnsi="Candara" w:cs="Candara"/>
          <w:sz w:val="22"/>
          <w:szCs w:val="22"/>
        </w:rPr>
        <w:t>Anum &amp; Zeb, 2025</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Teams operate within dynamic interpersonal environments, where the </w:t>
      </w:r>
      <w:r>
        <w:rPr>
          <w:rFonts w:hint="default" w:ascii="Candara" w:hAnsi="Candara" w:cs="Candara"/>
          <w:bCs/>
          <w:sz w:val="22"/>
          <w:szCs w:val="22"/>
        </w:rPr>
        <w:t>presence or absence of conflict</w:t>
      </w:r>
      <w:r>
        <w:rPr>
          <w:rFonts w:hint="default" w:ascii="Candara" w:hAnsi="Candara" w:cs="Candara"/>
          <w:sz w:val="22"/>
          <w:szCs w:val="22"/>
        </w:rPr>
        <w:t xml:space="preserve"> can significantly shape the effectiveness of leadership practices and psychological mechanisms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&lt;EndNote&gt;&lt;Cite&gt;&lt;Author&gt;Owiti&lt;/Author&gt;&lt;Year&gt;2025&lt;/Year&gt;&lt;RecNum&gt;751&lt;/RecNum&gt;&lt;DisplayText&gt;(Owiti &amp;amp; Hauw, 2025)&lt;/DisplayText&gt;&lt;record&gt;&lt;rec-number&gt;751&lt;/rec-number&gt;&lt;foreign-keys&gt;&lt;key app="EN" db-id="pzatdt22jssxr6ea2scvfz9zszpad2ds2fsz" timestamp="1752521086"&gt;751&lt;/key&gt;&lt;/foreign-keys&gt;&lt;ref-type name="Journal Article"&gt;17&lt;/ref-type&gt;&lt;contributors&gt;&lt;authors&gt;&lt;author&gt;Owiti, Samuel&lt;/author&gt;&lt;author&gt;Hauw, Denis&lt;/author&gt;&lt;/authors&gt;&lt;/contributors&gt;&lt;titles&gt;&lt;title&gt;Social Adaptability Skills Educational Session Within a Team Sport Context&lt;/title&gt;&lt;secondary-title&gt;Psychology International&lt;/secondary-title&gt;&lt;/titles&gt;&lt;periodical&gt;&lt;full-title&gt;Psychology International&lt;/full-title&gt;&lt;/periodical&gt;&lt;pages&gt;17&lt;/pages&gt;&lt;volume&gt;7&lt;/volume&gt;&lt;number&gt;1&lt;/number&gt;&lt;dates&gt;&lt;year&gt;2025&lt;/year&gt;&lt;/dates&gt;&lt;isbn&gt;2813-9844&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"_ENREF_44" \o "Owiti, 2025 #732" </w:instrText>
      </w:r>
      <w:r>
        <w:rPr>
          <w:rFonts w:hint="default" w:ascii="Candara" w:hAnsi="Candara" w:cs="Candara"/>
          <w:sz w:val="22"/>
          <w:szCs w:val="22"/>
        </w:rPr>
        <w:fldChar w:fldCharType="separate"/>
      </w:r>
      <w:r>
        <w:rPr>
          <w:rFonts w:hint="default" w:ascii="Candara" w:hAnsi="Candara" w:cs="Candara"/>
          <w:sz w:val="22"/>
          <w:szCs w:val="22"/>
        </w:rPr>
        <w:t>Owiti &amp; Hauw, 2025</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In this context, </w:t>
      </w:r>
      <w:r>
        <w:rPr>
          <w:rFonts w:hint="default" w:ascii="Candara" w:hAnsi="Candara" w:cs="Candara"/>
          <w:bCs/>
          <w:sz w:val="22"/>
          <w:szCs w:val="22"/>
        </w:rPr>
        <w:t>team conflict</w:t>
      </w:r>
      <w:r>
        <w:rPr>
          <w:rFonts w:hint="default" w:ascii="Candara" w:hAnsi="Candara" w:cs="Candara"/>
          <w:sz w:val="22"/>
          <w:szCs w:val="22"/>
        </w:rPr>
        <w:t xml:space="preserve"> is introduced as a key </w:t>
      </w:r>
      <w:r>
        <w:rPr>
          <w:rFonts w:hint="default" w:ascii="Candara" w:hAnsi="Candara" w:cs="Candara"/>
          <w:bCs/>
          <w:sz w:val="22"/>
          <w:szCs w:val="22"/>
        </w:rPr>
        <w:t>moderating variable</w:t>
      </w:r>
      <w:r>
        <w:rPr>
          <w:rFonts w:hint="default" w:ascii="Candara" w:hAnsi="Candara" w:cs="Candara"/>
          <w:sz w:val="22"/>
          <w:szCs w:val="22"/>
        </w:rPr>
        <w:t xml:space="preserve"> that conditions the strength of the relationship between psychological ownership and team adaptability</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&lt;EndNote&gt;&lt;Cite&gt;&lt;Author&gt;Francis&lt;/Author&gt;&lt;Year&gt;2025&lt;/Year&gt;&lt;RecNum&gt;753&lt;/RecNum&gt;&lt;DisplayText&gt;(Francis, Pritchard, Prytherch, &amp;amp; Rutherford, 2025)&lt;/DisplayText&gt;&lt;record&gt;&lt;rec-number&gt;753&lt;/rec-number&gt;&lt;foreign-keys&gt;&lt;key app="EN" db-id="pzatdt22jssxr6ea2scvfz9zszpad2ds2fsz" timestamp="1752521186"&gt;753&lt;/key&gt;&lt;/foreign-keys&gt;&lt;ref-type name="Journal Article"&gt;17&lt;/ref-type&gt;&lt;contributors&gt;&lt;authors&gt;&lt;author&gt;Francis, Nigel&lt;/author&gt;&lt;author&gt;Pritchard, Connie&lt;/author&gt;&lt;author&gt;Prytherch, Zoe&lt;/author&gt;&lt;author&gt;Rutherford, Stephen&lt;/author&gt;&lt;/authors&gt;&lt;/contributors&gt;&lt;titles&gt;&lt;title&gt;Making teamwork work: enhancing teamwork and assessment in higher education&lt;/title&gt;&lt;secondary-title&gt;FEBS Open Bio&lt;/secondary-title&gt;&lt;/titles&gt;&lt;periodical&gt;&lt;full-title&gt;FEBS Open Bio&lt;/full-title&gt;&lt;/periodical&gt;&lt;pages&gt;35-47&lt;/pages&gt;&lt;volume&gt;15&lt;/volume&gt;&lt;number&gt;1&lt;/number&gt;&lt;dates&gt;&lt;year&gt;2025&lt;/year&gt;&lt;/dates&gt;&lt;isbn&gt;2211-5463&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"_ENREF_17" \o "Francis, 2025 #753" </w:instrText>
      </w:r>
      <w:r>
        <w:rPr>
          <w:rFonts w:hint="default" w:ascii="Candara" w:hAnsi="Candara" w:cs="Candara"/>
          <w:sz w:val="22"/>
          <w:szCs w:val="22"/>
        </w:rPr>
        <w:fldChar w:fldCharType="separate"/>
      </w:r>
      <w:r>
        <w:rPr>
          <w:rFonts w:hint="default" w:ascii="Candara" w:hAnsi="Candara" w:cs="Candara"/>
          <w:sz w:val="22"/>
          <w:szCs w:val="22"/>
        </w:rPr>
        <w:t>Francis, Pritchard, Prytherch, &amp; Rutherford, 2025</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w:t>
      </w:r>
    </w:p>
    <w:p w14:paraId="49AAB1E9">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bCs/>
          <w:sz w:val="22"/>
          <w:szCs w:val="22"/>
        </w:rPr>
        <w:t>Team conflict</w:t>
      </w:r>
      <w:r>
        <w:rPr>
          <w:rFonts w:hint="default" w:ascii="Candara" w:hAnsi="Candara" w:cs="Candara"/>
          <w:sz w:val="22"/>
          <w:szCs w:val="22"/>
        </w:rPr>
        <w:t xml:space="preserve"> generally refers to disagreements among members that may be task-related (e.g., disputes over strategies or decision-making processes) or relational (e.g., personal friction, emotional tensions)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&lt;EndNote&gt;&lt;Cite&gt;&lt;Author&gt;Beroíza-Valenzuela&lt;/Author&gt;&lt;Year&gt;2025&lt;/Year&gt;&lt;RecNum&gt;755&lt;/RecNum&gt;&lt;DisplayText&gt;(Beroíza-Valenzuela, Salas-Guzmán, &amp;amp; Huepe, 2025)&lt;/DisplayText&gt;&lt;record&gt;&lt;rec-number&gt;755&lt;/rec-number&gt;&lt;foreign-keys&gt;&lt;key app="EN" db-id="pzatdt22jssxr6ea2scvfz9zszpad2ds2fsz" timestamp="1752521281"&gt;755&lt;/key&gt;&lt;/foreign-keys&gt;&lt;ref-type name="Journal Article"&gt;17&lt;/ref-type&gt;&lt;contributors&gt;&lt;authors&gt;&lt;author&gt;Beroíza-Valenzuela, Francisca&lt;/author&gt;&lt;author&gt;Salas-Guzmán, Natalia&lt;/author&gt;&lt;author&gt;Huepe, David&lt;/author&gt;&lt;/authors&gt;&lt;/contributors&gt;&lt;titles&gt;&lt;title&gt;Bridging gaps: the role of gender and team composition in collective intelligence within STEM education&lt;/title&gt;&lt;secondary-title&gt;Cogent Education&lt;/secondary-title&gt;&lt;/titles&gt;&lt;periodical&gt;&lt;full-title&gt;Cogent education&lt;/full-title&gt;&lt;/periodical&gt;&lt;pages&gt;2439655&lt;/pages&gt;&lt;volume&gt;12&lt;/volume&gt;&lt;number&gt;1&lt;/number&gt;&lt;dates&gt;&lt;year&gt;2025&lt;/year&gt;&lt;/dates&gt;&lt;isbn&gt;2331-186X&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"_ENREF_6" \o "Beroíza-Valenzuela, 2025 #755" </w:instrText>
      </w:r>
      <w:r>
        <w:rPr>
          <w:rFonts w:hint="default" w:ascii="Candara" w:hAnsi="Candara" w:cs="Candara"/>
          <w:sz w:val="22"/>
          <w:szCs w:val="22"/>
        </w:rPr>
        <w:fldChar w:fldCharType="separate"/>
      </w:r>
      <w:r>
        <w:rPr>
          <w:rFonts w:hint="default" w:ascii="Candara" w:hAnsi="Candara" w:cs="Candara"/>
          <w:sz w:val="22"/>
          <w:szCs w:val="22"/>
        </w:rPr>
        <w:t>Beroíza-Valenzuela, Salas-Guzmán, &amp; Huepe, 2025</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While a moderate level of </w:t>
      </w:r>
      <w:r>
        <w:rPr>
          <w:rFonts w:hint="default" w:ascii="Candara" w:hAnsi="Candara" w:cs="Candara"/>
          <w:bCs/>
          <w:sz w:val="22"/>
          <w:szCs w:val="22"/>
        </w:rPr>
        <w:t>task conflict</w:t>
      </w:r>
      <w:r>
        <w:rPr>
          <w:rFonts w:hint="default" w:ascii="Candara" w:hAnsi="Candara" w:cs="Candara"/>
          <w:sz w:val="22"/>
          <w:szCs w:val="22"/>
        </w:rPr>
        <w:t xml:space="preserve"> can stimulate critical thinking and innovation, high levels of either task or </w:t>
      </w:r>
      <w:r>
        <w:rPr>
          <w:rFonts w:hint="default" w:ascii="Candara" w:hAnsi="Candara" w:cs="Candara"/>
          <w:bCs/>
          <w:sz w:val="22"/>
          <w:szCs w:val="22"/>
        </w:rPr>
        <w:t>relationship conflict</w:t>
      </w:r>
      <w:r>
        <w:rPr>
          <w:rFonts w:hint="default" w:ascii="Candara" w:hAnsi="Candara" w:cs="Candara"/>
          <w:sz w:val="22"/>
          <w:szCs w:val="22"/>
        </w:rPr>
        <w:t xml:space="preserve"> tend to have negative consequences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&lt;EndNote&gt;&lt;Cite&gt;&lt;Author&gt;Tokhirovna&lt;/Author&gt;&lt;Year&gt;2025&lt;/Year&gt;&lt;RecNum&gt;756&lt;/RecNum&gt;&lt;DisplayText&gt;(Tokhirovna, 2025)&lt;/DisplayText&gt;&lt;record&gt;&lt;rec-number&gt;756&lt;/rec-number&gt;&lt;foreign-keys&gt;&lt;key app="EN" db-id="pzatdt22jssxr6ea2scvfz9zszpad2ds2fsz" timestamp="1752521331"&gt;756&lt;/key&gt;&lt;/foreign-keys&gt;&lt;ref-type name="Journal Article"&gt;17&lt;/ref-type&gt;&lt;contributors&gt;&lt;authors&gt;&lt;author&gt;Tokhirovna, Kalandarova Fazilat&lt;/author&gt;&lt;/authors&gt;&lt;/contributors&gt;&lt;titles&gt;&lt;title&gt;Improving the Deontological Competence of Primary Teachers on The Basis of Educational Technologies&lt;/title&gt;&lt;secondary-title&gt;International Journal of Pedagogics&lt;/secondary-title&gt;&lt;/titles&gt;&lt;periodical&gt;&lt;full-title&gt;International Journal of Pedagogics&lt;/full-title&gt;&lt;/periodical&gt;&lt;pages&gt;42-45&lt;/pages&gt;&lt;volume&gt;5&lt;/volume&gt;&lt;number&gt;05&lt;/number&gt;&lt;dates&gt;&lt;year&gt;2025&lt;/year&gt;&lt;/dates&gt;&lt;isbn&gt;2771-2281&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"_ENREF_64" \o "Tokhirovna, 2025 #756" </w:instrText>
      </w:r>
      <w:r>
        <w:rPr>
          <w:rFonts w:hint="default" w:ascii="Candara" w:hAnsi="Candara" w:cs="Candara"/>
          <w:sz w:val="22"/>
          <w:szCs w:val="22"/>
        </w:rPr>
        <w:fldChar w:fldCharType="separate"/>
      </w:r>
      <w:r>
        <w:rPr>
          <w:rFonts w:hint="default" w:ascii="Candara" w:hAnsi="Candara" w:cs="Candara"/>
          <w:sz w:val="22"/>
          <w:szCs w:val="22"/>
        </w:rPr>
        <w:t>Tokhirovna, 2025</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Such conflict can erode trust, disrupt communication, and reduce group cohesion—factors essential for adaptive functioning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&lt;EndNote&gt;&lt;Cite&gt;&lt;Author&gt;de Oliveira Cunha&lt;/Author&gt;&lt;Year&gt;2025&lt;/Year&gt;&lt;RecNum&gt;757&lt;/RecNum&gt;&lt;DisplayText&gt;(de Oliveira Cunha, Finkler, &amp;amp; Machado, 2025)&lt;/DisplayText&gt;&lt;record&gt;&lt;rec-number&gt;757&lt;/rec-number&gt;&lt;foreign-keys&gt;&lt;key app="EN" db-id="pzatdt22jssxr6ea2scvfz9zszpad2ds2fsz" timestamp="1752521379"&gt;757&lt;/key&gt;&lt;/foreign-keys&gt;&lt;ref-type name="Journal Article"&gt;17&lt;/ref-type&gt;&lt;contributors&gt;&lt;authors&gt;&lt;author&gt;de Oliveira Cunha, Lilian Suelen&lt;/author&gt;&lt;author&gt;Finkler, Mirelle&lt;/author&gt;&lt;author&gt;Machado, Ana Caroline&lt;/author&gt;&lt;/authors&gt;&lt;/contributors&gt;&lt;titles&gt;&lt;title&gt;Ethical conflict resolution in the domain of interprofessional education and collaborative practice: initial results of a scoping review&lt;/title&gt;&lt;secondary-title&gt;Journal of Interprofessional Care&lt;/secondary-title&gt;&lt;/titles&gt;&lt;periodical&gt;&lt;full-title&gt;Journal of Interprofessional Care&lt;/full-title&gt;&lt;/periodical&gt;&lt;pages&gt;1-8&lt;/pages&gt;&lt;dates&gt;&lt;year&gt;2025&lt;/year&gt;&lt;/dates&gt;&lt;isbn&gt;1356-1820&lt;/isbn&gt;&lt;urls&gt;&lt;/urls&gt;&lt;/record&gt;&lt;/Cite&gt;&lt;/EndNote&gt;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"_ENREF_15" \o "de Oliveira Cunha, 2025 #757" </w:instrText>
      </w:r>
      <w:r>
        <w:rPr>
          <w:rFonts w:hint="default" w:ascii="Candara" w:hAnsi="Candara" w:cs="Candara"/>
          <w:sz w:val="22"/>
          <w:szCs w:val="22"/>
        </w:rPr>
        <w:fldChar w:fldCharType="separate"/>
      </w:r>
      <w:r>
        <w:rPr>
          <w:rFonts w:hint="default" w:ascii="Candara" w:hAnsi="Candara" w:cs="Candara"/>
          <w:sz w:val="22"/>
          <w:szCs w:val="22"/>
        </w:rPr>
        <w:t>de Oliveira Cunha, Finkler, &amp; Machado, 2025</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w:t>
      </w:r>
    </w:p>
    <w:p w14:paraId="5F4F42E0">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 xml:space="preserve">In teams where </w:t>
      </w:r>
      <w:r>
        <w:rPr>
          <w:rFonts w:hint="default" w:ascii="Candara" w:hAnsi="Candara" w:cs="Candara"/>
          <w:bCs/>
          <w:sz w:val="22"/>
          <w:szCs w:val="22"/>
        </w:rPr>
        <w:t>psychological ownership</w:t>
      </w:r>
      <w:r>
        <w:rPr>
          <w:rFonts w:hint="default" w:ascii="Candara" w:hAnsi="Candara" w:cs="Candara"/>
          <w:sz w:val="22"/>
          <w:szCs w:val="22"/>
        </w:rPr>
        <w:t xml:space="preserve"> is high, members typically exhibit commitment, initiative, and a proactive attitude toward navigating change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&lt;EndNote&gt;&lt;Cite&gt;&lt;Author&gt;Ertürk&lt;/Author&gt;&lt;Year&gt;2022&lt;/Year&gt;&lt;RecNum&gt;758&lt;/RecNum&gt;&lt;DisplayText&gt;(Ertürk, 2022)&lt;/DisplayText&gt;&lt;record&gt;&lt;rec-number&gt;758&lt;/rec-number&gt;&lt;foreign-keys&gt;&lt;key app="EN" db-id="pzatdt22jssxr6ea2scvfz9zszpad2ds2fsz" timestamp="1752521427"&gt;758&lt;/key&gt;&lt;/foreign-keys&gt;&lt;ref-type name="Journal Article"&gt;17&lt;/ref-type&gt;&lt;contributors&gt;&lt;authors&gt;&lt;author&gt;Ertürk, Ramazan&lt;/author&gt;&lt;/authors&gt;&lt;/contributors&gt;&lt;titles&gt;&lt;title&gt;Conflict in schools: A qualitative study&lt;/title&gt;&lt;secondary-title&gt;Participatory Educational Research&lt;/secondary-title&gt;&lt;/titles&gt;&lt;periodical&gt;&lt;full-title&gt;Participatory Educational Research&lt;/full-title&gt;&lt;/periodical&gt;&lt;pages&gt;251-270&lt;/pages&gt;&lt;volume&gt;9&lt;/volume&gt;&lt;number&gt;1&lt;/number&gt;&lt;dates&gt;&lt;year&gt;2022&lt;/year&gt;&lt;/dates&gt;&lt;isbn&gt;2148-6123&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"_ENREF_16" \o "Ertürk, 2022 #758" </w:instrText>
      </w:r>
      <w:r>
        <w:rPr>
          <w:rFonts w:hint="default" w:ascii="Candara" w:hAnsi="Candara" w:cs="Candara"/>
          <w:sz w:val="22"/>
          <w:szCs w:val="22"/>
        </w:rPr>
        <w:fldChar w:fldCharType="separate"/>
      </w:r>
      <w:r>
        <w:rPr>
          <w:rFonts w:hint="default" w:ascii="Candara" w:hAnsi="Candara" w:cs="Candara"/>
          <w:sz w:val="22"/>
          <w:szCs w:val="22"/>
        </w:rPr>
        <w:t>Ertürk, 2022</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However, in </w:t>
      </w:r>
      <w:r>
        <w:rPr>
          <w:rFonts w:hint="default" w:ascii="Candara" w:hAnsi="Candara" w:cs="Candara"/>
          <w:bCs/>
          <w:sz w:val="22"/>
          <w:szCs w:val="22"/>
        </w:rPr>
        <w:t>high-conflict environments</w:t>
      </w:r>
      <w:r>
        <w:rPr>
          <w:rFonts w:hint="default" w:ascii="Candara" w:hAnsi="Candara" w:cs="Candara"/>
          <w:sz w:val="22"/>
          <w:szCs w:val="22"/>
        </w:rPr>
        <w:t xml:space="preserve">, the benefits of psychological ownership may not fully translate into adaptive behaviors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&lt;EndNote&gt;&lt;Cite&gt;&lt;Author&gt;Ertürk&lt;/Author&gt;&lt;Year&gt;2022&lt;/Year&gt;&lt;RecNum&gt;758&lt;/RecNum&gt;&lt;DisplayText&gt;(Ertürk, 2022)&lt;/DisplayText&gt;&lt;record&gt;&lt;rec-number&gt;758&lt;/rec-number&gt;&lt;foreign-keys&gt;&lt;key app="EN" db-id="pzatdt22jssxr6ea2scvfz9zszpad2ds2fsz" timestamp="1752521427"&gt;758&lt;/key&gt;&lt;/foreign-keys&gt;&lt;ref-type name="Journal Article"&gt;17&lt;/ref-type&gt;&lt;contributors&gt;&lt;authors&gt;&lt;author&gt;Ertürk, Ramazan&lt;/author&gt;&lt;/authors&gt;&lt;/contributors&gt;&lt;titles&gt;&lt;title&gt;Conflict in schools: A qualitative study&lt;/title&gt;&lt;secondary-title&gt;Participatory Educational Research&lt;/secondary-title&gt;&lt;/titles&gt;&lt;periodical&gt;&lt;full-title&gt;Participatory Educational Research&lt;/full-title&gt;&lt;/periodical&gt;&lt;pages&gt;251-270&lt;/pages&gt;&lt;volume&gt;9&lt;/volume&gt;&lt;number&gt;1&lt;/number&gt;&lt;dates&gt;&lt;year&gt;2022&lt;/year&gt;&lt;/dates&gt;&lt;isbn&gt;2148-6123&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"_ENREF_16" \o "Ertürk, 2022 #758" </w:instrText>
      </w:r>
      <w:r>
        <w:rPr>
          <w:rFonts w:hint="default" w:ascii="Candara" w:hAnsi="Candara" w:cs="Candara"/>
          <w:sz w:val="22"/>
          <w:szCs w:val="22"/>
        </w:rPr>
        <w:fldChar w:fldCharType="separate"/>
      </w:r>
      <w:r>
        <w:rPr>
          <w:rFonts w:hint="default" w:ascii="Candara" w:hAnsi="Candara" w:cs="Candara"/>
          <w:sz w:val="22"/>
          <w:szCs w:val="22"/>
        </w:rPr>
        <w:t>Ertürk, 2022</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From a </w:t>
      </w:r>
      <w:r>
        <w:rPr>
          <w:rFonts w:hint="default" w:ascii="Candara" w:hAnsi="Candara" w:cs="Candara"/>
          <w:bCs/>
          <w:sz w:val="22"/>
          <w:szCs w:val="22"/>
        </w:rPr>
        <w:t>contingency perspective</w:t>
      </w:r>
      <w:r>
        <w:rPr>
          <w:rFonts w:hint="default" w:ascii="Candara" w:hAnsi="Candara" w:cs="Candara"/>
          <w:sz w:val="22"/>
          <w:szCs w:val="22"/>
        </w:rPr>
        <w:t xml:space="preserve">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&lt;EndNote&gt;&lt;Cite&gt;&lt;Author&gt;Maguire&lt;/Author&gt;&lt;Year&gt;2024&lt;/Year&gt;&lt;RecNum&gt;759&lt;/RecNum&gt;&lt;DisplayText&gt;(Maguire &amp;amp; Keceli, 2024)&lt;/DisplayText&gt;&lt;record&gt;&lt;rec-number&gt;759&lt;/rec-number&gt;&lt;foreign-keys&gt;&lt;key app="EN" db-id="pzatdt22jssxr6ea2scvfz9zszpad2ds2fsz" timestamp="1752521502"&gt;759&lt;/key&gt;&lt;/foreign-keys&gt;&lt;ref-type name="Journal Article"&gt;17&lt;/ref-type&gt;&lt;contributors&gt;&lt;authors&gt;&lt;author&gt;Maguire, Diana&lt;/author&gt;&lt;author&gt;Keceli, Yavuz&lt;/author&gt;&lt;/authors&gt;&lt;/contributors&gt;&lt;titles&gt;&lt;title&gt;The impact of formation and diversity on student team conflict&lt;/title&gt;&lt;secondary-title&gt;Active Learning in Higher Education&lt;/secondary-title&gt;&lt;/titles&gt;&lt;periodical&gt;&lt;full-title&gt;Active Learning in Higher Education&lt;/full-title&gt;&lt;/periodical&gt;&lt;pages&gt;409-423&lt;/pages&gt;&lt;volume&gt;25&lt;/volume&gt;&lt;number&gt;3&lt;/number&gt;&lt;dates&gt;&lt;year&gt;2024&lt;/year&gt;&lt;/dates&gt;&lt;isbn&gt;1469-7874&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"_ENREF_38" \o "Maguire, 2024 #759" </w:instrText>
      </w:r>
      <w:r>
        <w:rPr>
          <w:rFonts w:hint="default" w:ascii="Candara" w:hAnsi="Candara" w:cs="Candara"/>
          <w:sz w:val="22"/>
          <w:szCs w:val="22"/>
        </w:rPr>
        <w:fldChar w:fldCharType="separate"/>
      </w:r>
      <w:r>
        <w:rPr>
          <w:rFonts w:hint="default" w:ascii="Candara" w:hAnsi="Candara" w:cs="Candara"/>
          <w:sz w:val="22"/>
          <w:szCs w:val="22"/>
        </w:rPr>
        <w:t>Maguire &amp; Keceli, 2024</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the success of leadership and psychological processes depends on the surrounding context. Conflict acts as a disruptive force that may neutralize or reverse otherwise beneficial effects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&lt;EndNote&gt;&lt;Cite&gt;&lt;Author&gt;Kurbonalievna&lt;/Author&gt;&lt;Year&gt;2021&lt;/Year&gt;&lt;RecNum&gt;760&lt;/RecNum&gt;&lt;DisplayText&gt;(Kurbonalievna &amp;amp; Adxamovna, 2021)&lt;/DisplayText&gt;&lt;record&gt;&lt;rec-number&gt;760&lt;/rec-number&gt;&lt;foreign-keys&gt;&lt;key app="EN" db-id="pzatdt22jssxr6ea2scvfz9zszpad2ds2fsz" timestamp="1752521551"&gt;760&lt;/key&gt;&lt;/foreign-keys&gt;&lt;ref-type name="Journal Article"&gt;17&lt;/ref-type&gt;&lt;contributors&gt;&lt;authors&gt;&lt;author&gt;Kurbonalievna, Isomitdinova Gulbaxor&lt;/author&gt;&lt;author&gt;Adxamovna, Boyquzieva Gulsanam&lt;/author&gt;&lt;/authors&gt;&lt;/contributors&gt;&lt;titles&gt;&lt;title&gt;Innovative solutions for effective conflict resolution in higher education institutions&lt;/title&gt;&lt;secondary-title&gt;South Asian Journal Of Marketing &amp;amp; Management Research&lt;/secondary-title&gt;&lt;/titles&gt;&lt;periodical&gt;&lt;full-title&gt;South Asian Journal Of Marketing &amp;amp; Management Research&lt;/full-title&gt;&lt;/periodical&gt;&lt;pages&gt;33-37&lt;/pages&gt;&lt;volume&gt;11&lt;/volume&gt;&lt;number&gt;6&lt;/number&gt;&lt;dates&gt;&lt;year&gt;2021&lt;/year&gt;&lt;/dates&gt;&lt;isbn&gt;2249-877X&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"_ENREF_33" \o "Kurbonalievna, 2021 #760" </w:instrText>
      </w:r>
      <w:r>
        <w:rPr>
          <w:rFonts w:hint="default" w:ascii="Candara" w:hAnsi="Candara" w:cs="Candara"/>
          <w:sz w:val="22"/>
          <w:szCs w:val="22"/>
        </w:rPr>
        <w:fldChar w:fldCharType="separate"/>
      </w:r>
      <w:r>
        <w:rPr>
          <w:rFonts w:hint="default" w:ascii="Candara" w:hAnsi="Candara" w:cs="Candara"/>
          <w:sz w:val="22"/>
          <w:szCs w:val="22"/>
        </w:rPr>
        <w:t>Kurbonalievna &amp; Adxamovna, 2021</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In this study, team conflict is therefore expected to </w:t>
      </w:r>
      <w:r>
        <w:rPr>
          <w:rFonts w:hint="default" w:ascii="Candara" w:hAnsi="Candara" w:cs="Candara"/>
          <w:bCs/>
          <w:sz w:val="22"/>
          <w:szCs w:val="22"/>
        </w:rPr>
        <w:t>moderate</w:t>
      </w:r>
      <w:r>
        <w:rPr>
          <w:rFonts w:hint="default" w:ascii="Candara" w:hAnsi="Candara" w:cs="Candara"/>
          <w:sz w:val="22"/>
          <w:szCs w:val="22"/>
        </w:rPr>
        <w:t xml:space="preserve"> the link between psychological ownership and team adaptability, weakening it under conditions of high conflict.</w:t>
      </w:r>
    </w:p>
    <w:p w14:paraId="7FA473AD">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bCs/>
          <w:sz w:val="22"/>
          <w:szCs w:val="22"/>
        </w:rPr>
        <w:t>H</w:t>
      </w:r>
      <w:r>
        <w:rPr>
          <w:rFonts w:hint="default" w:ascii="Candara" w:hAnsi="Candara" w:cs="Candara"/>
          <w:bCs/>
          <w:sz w:val="22"/>
          <w:szCs w:val="22"/>
          <w:vertAlign w:val="subscript"/>
        </w:rPr>
        <w:t>5</w:t>
      </w:r>
      <w:r>
        <w:rPr>
          <w:rFonts w:hint="default" w:ascii="Candara" w:hAnsi="Candara" w:cs="Candara"/>
          <w:bCs/>
          <w:sz w:val="22"/>
          <w:szCs w:val="22"/>
        </w:rPr>
        <w:t>: Team conflict moderates the relationship between psychological ownership and team adaptability such that the relationship is weaker when team conflict is high.</w:t>
      </w:r>
    </w:p>
    <w:p w14:paraId="5BB03E61">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sz w:val="22"/>
          <w:szCs w:val="22"/>
        </w:rPr>
      </w:pPr>
    </w:p>
    <w:p w14:paraId="5F428312">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sz w:val="22"/>
          <w:szCs w:val="22"/>
        </w:rPr>
      </w:pPr>
      <w:r>
        <w:rPr>
          <w:rFonts w:hint="default" w:ascii="Candara" w:hAnsi="Candara" w:cs="Candara"/>
          <w:sz w:val="22"/>
          <w:szCs w:val="22"/>
          <w:lang w:eastAsia="en-US"/>
        </w:rPr>
        <mc:AlternateContent>
          <mc:Choice Requires="wps">
            <w:drawing>
              <wp:anchor distT="0" distB="0" distL="114300" distR="114300" simplePos="0" relativeHeight="251672576" behindDoc="0" locked="0" layoutInCell="1" allowOverlap="1">
                <wp:simplePos x="0" y="0"/>
                <wp:positionH relativeFrom="column">
                  <wp:posOffset>3938270</wp:posOffset>
                </wp:positionH>
                <wp:positionV relativeFrom="paragraph">
                  <wp:posOffset>74930</wp:posOffset>
                </wp:positionV>
                <wp:extent cx="1219200" cy="400050"/>
                <wp:effectExtent l="6350" t="6350" r="6350" b="12700"/>
                <wp:wrapNone/>
                <wp:docPr id="10" name="Rectangle 57"/>
                <wp:cNvGraphicFramePr/>
                <a:graphic xmlns:a="http://schemas.openxmlformats.org/drawingml/2006/main">
                  <a:graphicData uri="http://schemas.microsoft.com/office/word/2010/wordprocessingShape">
                    <wps:wsp>
                      <wps:cNvSpPr>
                        <a:spLocks noChangeArrowheads="1"/>
                      </wps:cNvSpPr>
                      <wps:spPr bwMode="auto">
                        <a:xfrm>
                          <a:off x="0" y="0"/>
                          <a:ext cx="12192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2E9623A6">
                            <w:r>
                              <w:rPr>
                                <w:b/>
                              </w:rPr>
                              <w:t>Team conflict</w:t>
                            </w:r>
                          </w:p>
                          <w:p w14:paraId="61983C83"/>
                        </w:txbxContent>
                      </wps:txbx>
                      <wps:bodyPr rot="0" vert="horz" wrap="square" lIns="91440" tIns="45720" rIns="91440" bIns="45720" anchor="t" anchorCtr="0" upright="1">
                        <a:noAutofit/>
                      </wps:bodyPr>
                    </wps:wsp>
                  </a:graphicData>
                </a:graphic>
              </wp:anchor>
            </w:drawing>
          </mc:Choice>
          <mc:Fallback>
            <w:pict>
              <v:rect id="Rectangle 57" o:spid="_x0000_s1026" o:spt="1" style="position:absolute;left:0pt;margin-left:310.1pt;margin-top:5.9pt;height:31.5pt;width:96pt;z-index:251672576;mso-width-relative:page;mso-height-relative:page;" fillcolor="#FFFFFF [3201]" filled="t" stroked="t" coordsize="21600,21600" o:gfxdata="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hfA0DaAAAACQEAAA8A&#10;AAAAAAAAAQAgAAAAIgAAAGRycy9kb3ducmV2LnhtbFBLAQIUABQAAAAIAIdO4kDm0UxSTgIAALoE&#10;AAAOAAAAAAAAAAEAIAAAACkBAABkcnMvZTJvRG9jLnhtbFBLBQYAAAAABgAGAFkBAADpBQAAAAA=&#10;">
                <v:fill on="t" focussize="0,0"/>
                <v:stroke weight="1pt" color="#000000 [3200]" miterlimit="8" joinstyle="miter"/>
                <v:imagedata o:title=""/>
                <o:lock v:ext="edit" aspectratio="f"/>
                <v:textbox>
                  <w:txbxContent>
                    <w:p w14:paraId="2E9623A6">
                      <w:r>
                        <w:rPr>
                          <w:b/>
                        </w:rPr>
                        <w:t>Team conflict</w:t>
                      </w:r>
                    </w:p>
                    <w:p w14:paraId="61983C83"/>
                  </w:txbxContent>
                </v:textbox>
              </v:rect>
            </w:pict>
          </mc:Fallback>
        </mc:AlternateContent>
      </w:r>
      <w:r>
        <w:rPr>
          <w:rFonts w:hint="default" w:ascii="Candara" w:hAnsi="Candara" w:cs="Candara"/>
          <w:b/>
          <w:sz w:val="22"/>
          <w:szCs w:val="22"/>
        </w:rPr>
        <w:t>Model:</w:t>
      </w:r>
    </w:p>
    <w:p w14:paraId="7410EE39">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sz w:val="22"/>
          <w:szCs w:val="22"/>
        </w:rPr>
      </w:pPr>
    </w:p>
    <w:p w14:paraId="191A4C21">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lang w:eastAsia="en-US"/>
        </w:rPr>
        <mc:AlternateContent>
          <mc:Choice Requires="wps">
            <w:drawing>
              <wp:anchor distT="0" distB="0" distL="114300" distR="114300" simplePos="0" relativeHeight="251674624" behindDoc="0" locked="0" layoutInCell="1" allowOverlap="1">
                <wp:simplePos x="0" y="0"/>
                <wp:positionH relativeFrom="column">
                  <wp:posOffset>4533900</wp:posOffset>
                </wp:positionH>
                <wp:positionV relativeFrom="paragraph">
                  <wp:posOffset>78105</wp:posOffset>
                </wp:positionV>
                <wp:extent cx="0" cy="914400"/>
                <wp:effectExtent l="38100" t="0" r="38100" b="0"/>
                <wp:wrapNone/>
                <wp:docPr id="13" name="Straight Arrow Connector 13"/>
                <wp:cNvGraphicFramePr/>
                <a:graphic xmlns:a="http://schemas.openxmlformats.org/drawingml/2006/main">
                  <a:graphicData uri="http://schemas.microsoft.com/office/word/2010/wordprocessingShape">
                    <wps:wsp>
                      <wps:cNvCnPr/>
                      <wps:spPr>
                        <a:xfrm>
                          <a:off x="0" y="0"/>
                          <a:ext cx="0" cy="914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57pt;margin-top:6.15pt;height:72pt;width:0pt;z-index:251674624;mso-width-relative:page;mso-height-relative:page;" filled="f" stroked="t" coordsize="21600,21600" o:gfxdata="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TTq&#10;39YAAAAKAQAADwAAAAAAAAABACAAAAAiAAAAZHJzL2Rvd25yZXYueG1sUEsBAhQAFAAAAAgAh07i&#10;QLUjbW3rAQAA5QMAAA4AAAAAAAAAAQAgAAAAJQEAAGRycy9lMm9Eb2MueG1sUEsFBgAAAAAGAAYA&#10;WQEAAIIFAAAAAA==&#10;">
                <v:fill on="f" focussize="0,0"/>
                <v:stroke weight="0.5pt" color="#000000 [3200]" miterlimit="8" joinstyle="miter" endarrow="block"/>
                <v:imagedata o:title=""/>
                <o:lock v:ext="edit" aspectratio="f"/>
              </v:shape>
            </w:pict>
          </mc:Fallback>
        </mc:AlternateContent>
      </w:r>
    </w:p>
    <w:p w14:paraId="08921FDD">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p>
    <w:p w14:paraId="44A323DE">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sz w:val="22"/>
          <w:szCs w:val="22"/>
        </w:rPr>
      </w:pPr>
    </w:p>
    <w:p w14:paraId="71ADE0D3">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lang w:eastAsia="en-US"/>
        </w:rPr>
        <mc:AlternateContent>
          <mc:Choice Requires="wps">
            <w:drawing>
              <wp:anchor distT="0" distB="0" distL="114300" distR="114300" simplePos="0" relativeHeight="251673600" behindDoc="0" locked="0" layoutInCell="1" allowOverlap="1">
                <wp:simplePos x="0" y="0"/>
                <wp:positionH relativeFrom="column">
                  <wp:posOffset>4924425</wp:posOffset>
                </wp:positionH>
                <wp:positionV relativeFrom="paragraph">
                  <wp:posOffset>132080</wp:posOffset>
                </wp:positionV>
                <wp:extent cx="1476375" cy="514350"/>
                <wp:effectExtent l="6350" t="6350" r="15875" b="12700"/>
                <wp:wrapNone/>
                <wp:docPr id="15" name="Rectangle 26"/>
                <wp:cNvGraphicFramePr/>
                <a:graphic xmlns:a="http://schemas.openxmlformats.org/drawingml/2006/main">
                  <a:graphicData uri="http://schemas.microsoft.com/office/word/2010/wordprocessingShape">
                    <wps:wsp>
                      <wps:cNvSpPr>
                        <a:spLocks noChangeArrowheads="1"/>
                      </wps:cNvSpPr>
                      <wps:spPr bwMode="auto">
                        <a:xfrm>
                          <a:off x="0" y="0"/>
                          <a:ext cx="1476375" cy="514350"/>
                        </a:xfrm>
                        <a:prstGeom prst="rect">
                          <a:avLst/>
                        </a:prstGeom>
                      </wps:spPr>
                      <wps:style>
                        <a:lnRef idx="2">
                          <a:schemeClr val="dk1"/>
                        </a:lnRef>
                        <a:fillRef idx="1">
                          <a:schemeClr val="lt1"/>
                        </a:fillRef>
                        <a:effectRef idx="0">
                          <a:schemeClr val="dk1"/>
                        </a:effectRef>
                        <a:fontRef idx="minor">
                          <a:schemeClr val="dk1"/>
                        </a:fontRef>
                      </wps:style>
                      <wps:txbx>
                        <w:txbxContent>
                          <w:p w14:paraId="702E160F">
                            <w:pPr>
                              <w:rPr>
                                <w:b/>
                              </w:rPr>
                            </w:pPr>
                            <w:r>
                              <w:rPr>
                                <w:b/>
                              </w:rPr>
                              <w:t>Team Adaptability</w:t>
                            </w:r>
                          </w:p>
                          <w:p w14:paraId="5BC04B4E"/>
                        </w:txbxContent>
                      </wps:txbx>
                      <wps:bodyPr rot="0" vert="horz" wrap="square" lIns="91440" tIns="45720" rIns="91440" bIns="45720" anchor="t" anchorCtr="0" upright="1">
                        <a:noAutofit/>
                      </wps:bodyPr>
                    </wps:wsp>
                  </a:graphicData>
                </a:graphic>
              </wp:anchor>
            </w:drawing>
          </mc:Choice>
          <mc:Fallback>
            <w:pict>
              <v:rect id="Rectangle 26" o:spid="_x0000_s1026" o:spt="1" style="position:absolute;left:0pt;margin-left:387.75pt;margin-top:10.4pt;height:40.5pt;width:116.25pt;z-index:251673600;mso-width-relative:page;mso-height-relative:page;" fillcolor="#FFFFFF [3201]" filled="t" stroked="t" coordsize="21600,21600" o:gfxdata="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EOzh52wAAAAsB&#10;AAAPAAAAAAAAAAEAIAAAACIAAABkcnMvZG93bnJldi54bWxQSwECFAAUAAAACACHTuJAX5lqplEC&#10;AAC6BAAADgAAAAAAAAABACAAAAAqAQAAZHJzL2Uyb0RvYy54bWxQSwUGAAAAAAYABgBZAQAA7QUA&#10;AAAA&#10;">
                <v:fill on="t" focussize="0,0"/>
                <v:stroke weight="1pt" color="#000000 [3200]" miterlimit="8" joinstyle="miter"/>
                <v:imagedata o:title=""/>
                <o:lock v:ext="edit" aspectratio="f"/>
                <v:textbox>
                  <w:txbxContent>
                    <w:p w14:paraId="702E160F">
                      <w:pPr>
                        <w:rPr>
                          <w:b/>
                        </w:rPr>
                      </w:pPr>
                      <w:r>
                        <w:rPr>
                          <w:b/>
                        </w:rPr>
                        <w:t>Team Adaptability</w:t>
                      </w:r>
                    </w:p>
                    <w:p w14:paraId="5BC04B4E"/>
                  </w:txbxContent>
                </v:textbox>
              </v:rect>
            </w:pict>
          </mc:Fallback>
        </mc:AlternateContent>
      </w:r>
      <w:r>
        <w:rPr>
          <w:rFonts w:hint="default" w:ascii="Candara" w:hAnsi="Candara" w:cs="Candara"/>
          <w:b/>
          <w:sz w:val="22"/>
          <w:szCs w:val="22"/>
          <w:lang w:eastAsia="en-US"/>
        </w:rPr>
        <mc:AlternateContent>
          <mc:Choice Requires="wps">
            <w:drawing>
              <wp:anchor distT="0" distB="0" distL="114300" distR="114300" simplePos="0" relativeHeight="251671552" behindDoc="1" locked="0" layoutInCell="1" allowOverlap="1">
                <wp:simplePos x="0" y="0"/>
                <wp:positionH relativeFrom="column">
                  <wp:posOffset>2181225</wp:posOffset>
                </wp:positionH>
                <wp:positionV relativeFrom="paragraph">
                  <wp:posOffset>85090</wp:posOffset>
                </wp:positionV>
                <wp:extent cx="1847850" cy="666750"/>
                <wp:effectExtent l="6350" t="6350" r="12700" b="12700"/>
                <wp:wrapTight wrapText="bothSides">
                  <wp:wrapPolygon>
                    <wp:start x="-74" y="-206"/>
                    <wp:lineTo x="-74" y="21600"/>
                    <wp:lineTo x="21600" y="21600"/>
                    <wp:lineTo x="21600" y="-206"/>
                    <wp:lineTo x="-74" y="-206"/>
                  </wp:wrapPolygon>
                </wp:wrapTight>
                <wp:docPr id="16" name="Rectangle 25"/>
                <wp:cNvGraphicFramePr/>
                <a:graphic xmlns:a="http://schemas.openxmlformats.org/drawingml/2006/main">
                  <a:graphicData uri="http://schemas.microsoft.com/office/word/2010/wordprocessingShape">
                    <wps:wsp>
                      <wps:cNvSpPr>
                        <a:spLocks noChangeArrowheads="1"/>
                      </wps:cNvSpPr>
                      <wps:spPr bwMode="auto">
                        <a:xfrm>
                          <a:off x="0" y="0"/>
                          <a:ext cx="1847850" cy="666750"/>
                        </a:xfrm>
                        <a:prstGeom prst="rect">
                          <a:avLst/>
                        </a:prstGeom>
                      </wps:spPr>
                      <wps:style>
                        <a:lnRef idx="2">
                          <a:schemeClr val="dk1"/>
                        </a:lnRef>
                        <a:fillRef idx="1">
                          <a:schemeClr val="lt1"/>
                        </a:fillRef>
                        <a:effectRef idx="0">
                          <a:schemeClr val="dk1"/>
                        </a:effectRef>
                        <a:fontRef idx="minor">
                          <a:schemeClr val="dk1"/>
                        </a:fontRef>
                      </wps:style>
                      <wps:txbx>
                        <w:txbxContent>
                          <w:p w14:paraId="57ECDFB2">
                            <w:pPr>
                              <w:rPr>
                                <w:b/>
                                <w:sz w:val="32"/>
                                <w:szCs w:val="28"/>
                              </w:rPr>
                            </w:pPr>
                            <w:r>
                              <w:rPr>
                                <w:b/>
                                <w:szCs w:val="28"/>
                              </w:rPr>
                              <w:t xml:space="preserve">Team level Psychological Ownership </w:t>
                            </w:r>
                          </w:p>
                          <w:p w14:paraId="18EF9AC6"/>
                        </w:txbxContent>
                      </wps:txbx>
                      <wps:bodyPr rot="0" vert="horz" wrap="square" lIns="91440" tIns="45720" rIns="91440" bIns="45720" anchor="t" anchorCtr="0" upright="1">
                        <a:noAutofit/>
                      </wps:bodyPr>
                    </wps:wsp>
                  </a:graphicData>
                </a:graphic>
              </wp:anchor>
            </w:drawing>
          </mc:Choice>
          <mc:Fallback>
            <w:pict>
              <v:rect id="Rectangle 25" o:spid="_x0000_s1026" o:spt="1" style="position:absolute;left:0pt;margin-left:171.75pt;margin-top:6.7pt;height:52.5pt;width:145.5pt;mso-wrap-distance-left:9pt;mso-wrap-distance-right:9pt;z-index:-251644928;mso-width-relative:page;mso-height-relative:page;" fillcolor="#FFFFFF [3201]" filled="t" stroked="t" coordsize="21600,21600" wrapcoords="-74 -206 -74 21600 21600 21600 21600 -206 -74 -206" o:gfxdata="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lFW/09sAAAAKAQAADwAA&#10;AAAAAAABACAAAAAiAAAAZHJzL2Rvd25yZXYueG1sUEsBAhQAFAAAAAgAh07iQAe6Cf1MAgAAugQA&#10;AA4AAAAAAAAAAQAgAAAAKgEAAGRycy9lMm9Eb2MueG1sUEsFBgAAAAAGAAYAWQEAAOgFAAAAAA==&#10;">
                <v:fill on="t" focussize="0,0"/>
                <v:stroke weight="1pt" color="#000000 [3200]" miterlimit="8" joinstyle="miter"/>
                <v:imagedata o:title=""/>
                <o:lock v:ext="edit" aspectratio="f"/>
                <v:textbox>
                  <w:txbxContent>
                    <w:p w14:paraId="57ECDFB2">
                      <w:pPr>
                        <w:rPr>
                          <w:b/>
                          <w:sz w:val="32"/>
                          <w:szCs w:val="28"/>
                        </w:rPr>
                      </w:pPr>
                      <w:r>
                        <w:rPr>
                          <w:b/>
                          <w:szCs w:val="28"/>
                        </w:rPr>
                        <w:t xml:space="preserve">Team level Psychological Ownership </w:t>
                      </w:r>
                    </w:p>
                    <w:p w14:paraId="18EF9AC6"/>
                  </w:txbxContent>
                </v:textbox>
                <w10:wrap type="tight"/>
              </v:rect>
            </w:pict>
          </mc:Fallback>
        </mc:AlternateContent>
      </w:r>
      <w:r>
        <w:rPr>
          <w:rFonts w:hint="default" w:ascii="Candara" w:hAnsi="Candara" w:cs="Candara"/>
          <w:b/>
          <w:sz w:val="22"/>
          <w:szCs w:val="22"/>
          <w:lang w:eastAsia="en-US"/>
        </w:rPr>
        <mc:AlternateContent>
          <mc:Choice Requires="wps">
            <w:drawing>
              <wp:anchor distT="0" distB="0" distL="114300" distR="114300" simplePos="0" relativeHeight="251670528" behindDoc="0" locked="0" layoutInCell="1" allowOverlap="1">
                <wp:simplePos x="0" y="0"/>
                <wp:positionH relativeFrom="column">
                  <wp:posOffset>-433705</wp:posOffset>
                </wp:positionH>
                <wp:positionV relativeFrom="paragraph">
                  <wp:posOffset>181610</wp:posOffset>
                </wp:positionV>
                <wp:extent cx="1666875" cy="514350"/>
                <wp:effectExtent l="6350" t="6350" r="15875" b="12700"/>
                <wp:wrapNone/>
                <wp:docPr id="17" name="Rectangle 23"/>
                <wp:cNvGraphicFramePr/>
                <a:graphic xmlns:a="http://schemas.openxmlformats.org/drawingml/2006/main">
                  <a:graphicData uri="http://schemas.microsoft.com/office/word/2010/wordprocessingShape">
                    <wps:wsp>
                      <wps:cNvSpPr>
                        <a:spLocks noChangeArrowheads="1"/>
                      </wps:cNvSpPr>
                      <wps:spPr bwMode="auto">
                        <a:xfrm>
                          <a:off x="0" y="0"/>
                          <a:ext cx="1666875" cy="514350"/>
                        </a:xfrm>
                        <a:prstGeom prst="rect">
                          <a:avLst/>
                        </a:prstGeom>
                      </wps:spPr>
                      <wps:style>
                        <a:lnRef idx="2">
                          <a:schemeClr val="dk1"/>
                        </a:lnRef>
                        <a:fillRef idx="1">
                          <a:schemeClr val="lt1"/>
                        </a:fillRef>
                        <a:effectRef idx="0">
                          <a:schemeClr val="dk1"/>
                        </a:effectRef>
                        <a:fontRef idx="minor">
                          <a:schemeClr val="dk1"/>
                        </a:fontRef>
                      </wps:style>
                      <wps:txbx>
                        <w:txbxContent>
                          <w:p w14:paraId="4EA3A652">
                            <w:pPr>
                              <w:rPr>
                                <w:b/>
                                <w:sz w:val="28"/>
                                <w:szCs w:val="28"/>
                              </w:rPr>
                            </w:pPr>
                            <w:r>
                              <w:rPr>
                                <w:b/>
                                <w:sz w:val="28"/>
                                <w:szCs w:val="28"/>
                              </w:rPr>
                              <w:t xml:space="preserve">Shared </w:t>
                            </w:r>
                            <w:r>
                              <w:rPr>
                                <w:b/>
                                <w:szCs w:val="28"/>
                              </w:rPr>
                              <w:t xml:space="preserve">Leadership </w:t>
                            </w:r>
                          </w:p>
                          <w:p w14:paraId="5FD74B16"/>
                          <w:p w14:paraId="26681480"/>
                        </w:txbxContent>
                      </wps:txbx>
                      <wps:bodyPr rot="0" vert="horz" wrap="square" lIns="91440" tIns="45720" rIns="91440" bIns="45720" anchor="t" anchorCtr="0" upright="1">
                        <a:noAutofit/>
                      </wps:bodyPr>
                    </wps:wsp>
                  </a:graphicData>
                </a:graphic>
              </wp:anchor>
            </w:drawing>
          </mc:Choice>
          <mc:Fallback>
            <w:pict>
              <v:rect id="Rectangle 23" o:spid="_x0000_s1026" o:spt="1" style="position:absolute;left:0pt;margin-left:-34.15pt;margin-top:14.3pt;height:40.5pt;width:131.25pt;z-index:251670528;mso-width-relative:page;mso-height-relative:page;" fillcolor="#FFFFFF [3201]" filled="t" stroked="t" coordsize="21600,21600" o:gfxdata="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ZyApx2wAAAAoB&#10;AAAPAAAAAAAAAAEAIAAAACIAAABkcnMvZG93bnJldi54bWxQSwECFAAUAAAACACHTuJAQIf5HVEC&#10;AAC6BAAADgAAAAAAAAABACAAAAAqAQAAZHJzL2Uyb0RvYy54bWxQSwUGAAAAAAYABgBZAQAA7QUA&#10;AAAA&#10;">
                <v:fill on="t" focussize="0,0"/>
                <v:stroke weight="1pt" color="#000000 [3200]" miterlimit="8" joinstyle="miter"/>
                <v:imagedata o:title=""/>
                <o:lock v:ext="edit" aspectratio="f"/>
                <v:textbox>
                  <w:txbxContent>
                    <w:p w14:paraId="4EA3A652">
                      <w:pPr>
                        <w:rPr>
                          <w:b/>
                          <w:sz w:val="28"/>
                          <w:szCs w:val="28"/>
                        </w:rPr>
                      </w:pPr>
                      <w:r>
                        <w:rPr>
                          <w:b/>
                          <w:sz w:val="28"/>
                          <w:szCs w:val="28"/>
                        </w:rPr>
                        <w:t xml:space="preserve">Shared </w:t>
                      </w:r>
                      <w:r>
                        <w:rPr>
                          <w:b/>
                          <w:szCs w:val="28"/>
                        </w:rPr>
                        <w:t xml:space="preserve">Leadership </w:t>
                      </w:r>
                    </w:p>
                    <w:p w14:paraId="5FD74B16"/>
                    <w:p w14:paraId="26681480"/>
                  </w:txbxContent>
                </v:textbox>
              </v:rect>
            </w:pict>
          </mc:Fallback>
        </mc:AlternateContent>
      </w:r>
    </w:p>
    <w:p w14:paraId="4D36436A">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p>
    <w:p w14:paraId="5F9AC832">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lang w:eastAsia="en-US"/>
        </w:rPr>
        <mc:AlternateContent>
          <mc:Choice Requires="wps">
            <w:drawing>
              <wp:anchor distT="0" distB="0" distL="114300" distR="114300" simplePos="0" relativeHeight="251678720" behindDoc="0" locked="0" layoutInCell="1" allowOverlap="1">
                <wp:simplePos x="0" y="0"/>
                <wp:positionH relativeFrom="column">
                  <wp:posOffset>4010025</wp:posOffset>
                </wp:positionH>
                <wp:positionV relativeFrom="paragraph">
                  <wp:posOffset>126365</wp:posOffset>
                </wp:positionV>
                <wp:extent cx="914400" cy="0"/>
                <wp:effectExtent l="0" t="38100" r="0" b="38100"/>
                <wp:wrapNone/>
                <wp:docPr id="18" name="Straight Arrow Connector 18"/>
                <wp:cNvGraphicFramePr/>
                <a:graphic xmlns:a="http://schemas.openxmlformats.org/drawingml/2006/main">
                  <a:graphicData uri="http://schemas.microsoft.com/office/word/2010/wordprocessingShape">
                    <wps:wsp>
                      <wps:cNvCnPr/>
                      <wps:spPr>
                        <a:xfrm>
                          <a:off x="0" y="0"/>
                          <a:ext cx="914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15.75pt;margin-top:9.95pt;height:0pt;width:72pt;z-index:251678720;mso-width-relative:page;mso-height-relative:page;" filled="f" stroked="t" coordsize="21600,21600" o:gfxdata="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FSkNTV&#10;AAAACQEAAA8AAAAAAAAAAQAgAAAAIgAAAGRycy9kb3ducmV2LnhtbFBLAQIUABQAAAAIAIdO4kDk&#10;3AYr6gEAAOUDAAAOAAAAAAAAAAEAIAAAACQBAABkcnMvZTJvRG9jLnhtbFBLBQYAAAAABgAGAFkB&#10;AACABQAAAAA=&#10;">
                <v:fill on="f" focussize="0,0"/>
                <v:stroke weight="0.5pt" color="#000000 [3200]" miterlimit="8" joinstyle="miter" endarrow="block"/>
                <v:imagedata o:title=""/>
                <o:lock v:ext="edit" aspectratio="f"/>
              </v:shape>
            </w:pict>
          </mc:Fallback>
        </mc:AlternateContent>
      </w:r>
      <w:r>
        <w:rPr>
          <w:rFonts w:hint="default" w:ascii="Candara" w:hAnsi="Candara" w:cs="Candara"/>
          <w:sz w:val="22"/>
          <w:szCs w:val="22"/>
          <w:lang w:eastAsia="en-US"/>
        </w:rPr>
        <mc:AlternateContent>
          <mc:Choice Requires="wps">
            <w:drawing>
              <wp:anchor distT="0" distB="0" distL="114300" distR="114300" simplePos="0" relativeHeight="251677696" behindDoc="0" locked="0" layoutInCell="1" allowOverlap="1">
                <wp:simplePos x="0" y="0"/>
                <wp:positionH relativeFrom="column">
                  <wp:posOffset>1247775</wp:posOffset>
                </wp:positionH>
                <wp:positionV relativeFrom="paragraph">
                  <wp:posOffset>36830</wp:posOffset>
                </wp:positionV>
                <wp:extent cx="914400" cy="0"/>
                <wp:effectExtent l="0" t="38100" r="0" b="38100"/>
                <wp:wrapNone/>
                <wp:docPr id="23" name="Straight Arrow Connector 23"/>
                <wp:cNvGraphicFramePr/>
                <a:graphic xmlns:a="http://schemas.openxmlformats.org/drawingml/2006/main">
                  <a:graphicData uri="http://schemas.microsoft.com/office/word/2010/wordprocessingShape">
                    <wps:wsp>
                      <wps:cNvCnPr/>
                      <wps:spPr>
                        <a:xfrm>
                          <a:off x="0" y="0"/>
                          <a:ext cx="914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98.25pt;margin-top:2.9pt;height:0pt;width:72pt;z-index:251677696;mso-width-relative:page;mso-height-relative:page;" filled="f" stroked="t" coordsize="21600,21600" o:gfxdata="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Z0lyD0gAA&#10;AAcBAAAPAAAAAAAAAAEAIAAAACIAAABkcnMvZG93bnJldi54bWxQSwECFAAUAAAACACHTuJABMrQ&#10;iOsBAADlAwAADgAAAAAAAAABACAAAAAhAQAAZHJzL2Uyb0RvYy54bWxQSwUGAAAAAAYABgBZAQAA&#10;fgUAAAAA&#10;">
                <v:fill on="f" focussize="0,0"/>
                <v:stroke weight="0.5pt" color="#000000 [3200]" miterlimit="8" joinstyle="miter" endarrow="block"/>
                <v:imagedata o:title=""/>
                <o:lock v:ext="edit" aspectratio="f"/>
              </v:shape>
            </w:pict>
          </mc:Fallback>
        </mc:AlternateContent>
      </w:r>
    </w:p>
    <w:p w14:paraId="75683A72">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lang w:eastAsia="en-US"/>
        </w:rPr>
        <mc:AlternateContent>
          <mc:Choice Requires="wps">
            <w:drawing>
              <wp:anchor distT="0" distB="0" distL="114300" distR="114300" simplePos="0" relativeHeight="251676672" behindDoc="0" locked="0" layoutInCell="1" allowOverlap="1">
                <wp:simplePos x="0" y="0"/>
                <wp:positionH relativeFrom="column">
                  <wp:posOffset>5648325</wp:posOffset>
                </wp:positionH>
                <wp:positionV relativeFrom="paragraph">
                  <wp:posOffset>116205</wp:posOffset>
                </wp:positionV>
                <wp:extent cx="0" cy="771525"/>
                <wp:effectExtent l="38100" t="0" r="38100" b="3175"/>
                <wp:wrapNone/>
                <wp:docPr id="25" name="Straight Arrow Connector 25"/>
                <wp:cNvGraphicFramePr/>
                <a:graphic xmlns:a="http://schemas.openxmlformats.org/drawingml/2006/main">
                  <a:graphicData uri="http://schemas.microsoft.com/office/word/2010/wordprocessingShape">
                    <wps:wsp>
                      <wps:cNvCnPr/>
                      <wps:spPr>
                        <a:xfrm flipV="1">
                          <a:off x="0" y="0"/>
                          <a:ext cx="0" cy="771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444.75pt;margin-top:9.15pt;height:60.75pt;width:0pt;z-index:251676672;mso-width-relative:page;mso-height-relative:page;" filled="f" stroked="t" coordsize="21600,21600" o:gfxdata="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zg8ZLXAAAACgEAAA8AAAAAAAAAAQAgAAAAIgAAAGRycy9kb3ducmV2LnhtbFBLAQIUABQA&#10;AAAIAIdO4kBeoWSn8QEAAO8DAAAOAAAAAAAAAAEAIAAAACYBAABkcnMvZTJvRG9jLnhtbFBLBQYA&#10;AAAABgAGAFkBAACJBQAAAAA=&#10;">
                <v:fill on="f" focussize="0,0"/>
                <v:stroke weight="0.5pt" color="#000000 [3200]" miterlimit="8" joinstyle="miter" endarrow="block"/>
                <v:imagedata o:title=""/>
                <o:lock v:ext="edit" aspectratio="f"/>
              </v:shape>
            </w:pict>
          </mc:Fallback>
        </mc:AlternateContent>
      </w:r>
    </w:p>
    <w:p w14:paraId="1A263009">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lang w:eastAsia="en-US"/>
        </w:rPr>
        <mc:AlternateContent>
          <mc:Choice Requires="wps">
            <w:drawing>
              <wp:anchor distT="0" distB="0" distL="114300" distR="114300" simplePos="0" relativeHeight="251679744" behindDoc="0" locked="0" layoutInCell="1" allowOverlap="1">
                <wp:simplePos x="0" y="0"/>
                <wp:positionH relativeFrom="column">
                  <wp:posOffset>256540</wp:posOffset>
                </wp:positionH>
                <wp:positionV relativeFrom="paragraph">
                  <wp:posOffset>13970</wp:posOffset>
                </wp:positionV>
                <wp:extent cx="0" cy="704850"/>
                <wp:effectExtent l="4445" t="0" r="8255" b="6350"/>
                <wp:wrapNone/>
                <wp:docPr id="19" name="Straight Connector 19"/>
                <wp:cNvGraphicFramePr/>
                <a:graphic xmlns:a="http://schemas.openxmlformats.org/drawingml/2006/main">
                  <a:graphicData uri="http://schemas.microsoft.com/office/word/2010/wordprocessingShape">
                    <wps:wsp>
                      <wps:cNvCnPr/>
                      <wps:spPr>
                        <a:xfrm>
                          <a:off x="0" y="0"/>
                          <a:ext cx="0" cy="704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0.2pt;margin-top:1.1pt;height:55.5pt;width:0pt;z-index:251679744;mso-width-relative:page;mso-height-relative:page;" filled="f" stroked="t" coordsize="21600,21600" o:gfxdata="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E1ZEp0wAAAAcBAAAPAAAAAAAAAAEAIAAAACIAAABk&#10;cnMvZG93bnJldi54bWxQSwECFAAUAAAACACHTuJALkmSStIBAAC1AwAADgAAAAAAAAABACAAAAAi&#10;AQAAZHJzL2Uyb0RvYy54bWxQSwUGAAAAAAYABgBZAQAAZgUAAAAA&#10;">
                <v:fill on="f" focussize="0,0"/>
                <v:stroke weight="0.5pt" color="#000000 [3200]" miterlimit="8" joinstyle="miter"/>
                <v:imagedata o:title=""/>
                <o:lock v:ext="edit" aspectratio="f"/>
              </v:line>
            </w:pict>
          </mc:Fallback>
        </mc:AlternateContent>
      </w:r>
    </w:p>
    <w:p w14:paraId="01C25ACC">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p>
    <w:p w14:paraId="2E1D066F">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p>
    <w:p w14:paraId="6612700E">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p>
    <w:p w14:paraId="550787EF">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lang w:eastAsia="en-US"/>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12700</wp:posOffset>
                </wp:positionV>
                <wp:extent cx="5400675" cy="19050"/>
                <wp:effectExtent l="0" t="4445" r="9525" b="14605"/>
                <wp:wrapNone/>
                <wp:docPr id="22" name="Straight Connector 22"/>
                <wp:cNvGraphicFramePr/>
                <a:graphic xmlns:a="http://schemas.openxmlformats.org/drawingml/2006/main">
                  <a:graphicData uri="http://schemas.microsoft.com/office/word/2010/wordprocessingShape">
                    <wps:wsp>
                      <wps:cNvCnPr/>
                      <wps:spPr>
                        <a:xfrm flipV="1">
                          <a:off x="0" y="0"/>
                          <a:ext cx="54006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top:1pt;height:1.5pt;width:425.25pt;mso-position-horizontal:center;mso-position-horizontal-relative:margin;z-index:251675648;mso-width-relative:page;mso-height-relative:page;" filled="f" stroked="t" coordsize="21600,21600" o:gfxdata="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Jq94PTAAAABAEAAA8AAAAA&#10;AAAAAQAgAAAAIgAAAGRycy9kb3ducmV2LnhtbFBLAQIUABQAAAAIAIdO4kAARGKu4AEAAMQDAAAO&#10;AAAAAAAAAAEAIAAAACIBAABkcnMvZTJvRG9jLnhtbFBLBQYAAAAABgAGAFkBAAB0BQAAAAA=&#10;">
                <v:fill on="f" focussize="0,0"/>
                <v:stroke weight="0.5pt" color="#000000 [3200]" miterlimit="8" joinstyle="miter"/>
                <v:imagedata o:title=""/>
                <o:lock v:ext="edit" aspectratio="f"/>
              </v:line>
            </w:pict>
          </mc:Fallback>
        </mc:AlternateContent>
      </w:r>
    </w:p>
    <w:p w14:paraId="5A700C07">
      <w:pPr>
        <w:pageBreakBefore w:val="0"/>
        <w:widowControl w:val="0"/>
        <w:kinsoku/>
        <w:wordWrap/>
        <w:overflowPunct/>
        <w:topLinePunct w:val="0"/>
        <w:bidi w:val="0"/>
        <w:snapToGrid/>
        <w:spacing w:beforeAutospacing="0" w:afterAutospacing="0" w:line="240" w:lineRule="auto"/>
        <w:ind w:left="0" w:firstLine="1430" w:firstLineChars="650"/>
        <w:jc w:val="both"/>
        <w:textAlignment w:val="auto"/>
        <w:rPr>
          <w:rFonts w:hint="default" w:ascii="Candara" w:hAnsi="Candara" w:cs="Candara"/>
          <w:sz w:val="22"/>
          <w:szCs w:val="22"/>
        </w:rPr>
      </w:pPr>
      <w:r>
        <w:rPr>
          <w:rFonts w:hint="default" w:ascii="Candara" w:hAnsi="Candara" w:cs="Candara"/>
          <w:sz w:val="22"/>
          <w:szCs w:val="22"/>
        </w:rPr>
        <w:t>Figure 1. Theoretical Framework</w:t>
      </w:r>
    </w:p>
    <w:p w14:paraId="27FC4606">
      <w:pPr>
        <w:pageBreakBefore w:val="0"/>
        <w:widowControl w:val="0"/>
        <w:kinsoku/>
        <w:wordWrap/>
        <w:overflowPunct/>
        <w:topLinePunct w:val="0"/>
        <w:bidi w:val="0"/>
        <w:snapToGrid/>
        <w:spacing w:beforeAutospacing="0" w:afterAutospacing="0" w:line="240" w:lineRule="auto"/>
        <w:ind w:left="0"/>
        <w:textAlignment w:val="auto"/>
        <w:rPr>
          <w:rFonts w:hint="default" w:ascii="Candara" w:hAnsi="Candara" w:cs="Candara"/>
          <w:b/>
          <w:sz w:val="22"/>
          <w:szCs w:val="22"/>
        </w:rPr>
      </w:pPr>
    </w:p>
    <w:p w14:paraId="2B87D037">
      <w:pPr>
        <w:pageBreakBefore w:val="0"/>
        <w:widowControl w:val="0"/>
        <w:kinsoku/>
        <w:wordWrap/>
        <w:overflowPunct/>
        <w:topLinePunct w:val="0"/>
        <w:bidi w:val="0"/>
        <w:snapToGrid/>
        <w:spacing w:beforeAutospacing="0" w:afterAutospacing="0" w:line="240" w:lineRule="auto"/>
        <w:ind w:left="0"/>
        <w:textAlignment w:val="auto"/>
        <w:rPr>
          <w:rFonts w:hint="default" w:ascii="Candara" w:hAnsi="Candara" w:cs="Candara"/>
          <w:b/>
          <w:sz w:val="22"/>
          <w:szCs w:val="22"/>
        </w:rPr>
      </w:pPr>
      <w:r>
        <w:rPr>
          <w:rFonts w:hint="default" w:ascii="Candara" w:hAnsi="Candara" w:cs="Candara"/>
          <w:b/>
          <w:sz w:val="22"/>
          <w:szCs w:val="22"/>
        </w:rPr>
        <w:t>Methodology</w:t>
      </w:r>
    </w:p>
    <w:p w14:paraId="305D3652">
      <w:pPr>
        <w:pageBreakBefore w:val="0"/>
        <w:widowControl w:val="0"/>
        <w:kinsoku/>
        <w:wordWrap/>
        <w:overflowPunct/>
        <w:topLinePunct w:val="0"/>
        <w:bidi w:val="0"/>
        <w:snapToGrid/>
        <w:spacing w:beforeAutospacing="0" w:afterAutospacing="0" w:line="240" w:lineRule="auto"/>
        <w:ind w:left="0"/>
        <w:textAlignment w:val="auto"/>
        <w:rPr>
          <w:rFonts w:hint="default" w:ascii="Candara" w:hAnsi="Candara" w:cs="Candara"/>
          <w:sz w:val="22"/>
          <w:szCs w:val="22"/>
        </w:rPr>
      </w:pPr>
    </w:p>
    <w:p w14:paraId="6C9CD614">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sz w:val="22"/>
          <w:szCs w:val="22"/>
        </w:rPr>
      </w:pPr>
      <w:r>
        <w:rPr>
          <w:rFonts w:hint="default" w:ascii="Candara" w:hAnsi="Candara" w:cs="Candara"/>
          <w:b/>
          <w:sz w:val="22"/>
          <w:szCs w:val="22"/>
        </w:rPr>
        <w:t>Research Design</w:t>
      </w:r>
    </w:p>
    <w:p w14:paraId="4691020D">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sz w:val="22"/>
          <w:szCs w:val="22"/>
        </w:rPr>
      </w:pPr>
      <w:r>
        <w:rPr>
          <w:rFonts w:hint="default" w:ascii="Candara" w:hAnsi="Candara" w:cs="Candara"/>
          <w:sz w:val="22"/>
          <w:szCs w:val="22"/>
        </w:rPr>
        <w:t xml:space="preserve">This study adopts a </w:t>
      </w:r>
      <w:r>
        <w:rPr>
          <w:rFonts w:hint="default" w:ascii="Candara" w:hAnsi="Candara" w:cs="Candara"/>
          <w:bCs/>
          <w:sz w:val="22"/>
          <w:szCs w:val="22"/>
        </w:rPr>
        <w:t>quantitative, cross-sectional survey design</w:t>
      </w:r>
      <w:r>
        <w:rPr>
          <w:rFonts w:hint="default" w:ascii="Candara" w:hAnsi="Candara" w:cs="Candara"/>
          <w:sz w:val="22"/>
          <w:szCs w:val="22"/>
        </w:rPr>
        <w:t xml:space="preserve"> to examine the proposed moderated mediation model. The objective is to empirically test the relationships between shared leadership, psychological ownership, team conflict, and team adaptability in academic institutions. A cross-sectional approach was deemed appropriate given the focus on capturing perceptions and psychological states of team members at a specific point in time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&lt;EndNote&gt;&lt;Cite&gt;&lt;Author&gt;Ross&lt;/Author&gt;&lt;Year&gt;2025&lt;/Year&gt;&lt;RecNum&gt;761&lt;/RecNum&gt;&lt;DisplayText&gt;(Ross et al., 2025)&lt;/DisplayText&gt;&lt;record&gt;&lt;rec-number&gt;761&lt;/rec-number&gt;&lt;foreign-keys&gt;&lt;key app="EN" db-id="pzatdt22jssxr6ea2scvfz9zszpad2ds2fsz" timestamp="1752521675"&gt;761&lt;/key&gt;&lt;/foreign-keys&gt;&lt;ref-type name="Journal Article"&gt;17&lt;/ref-type&gt;&lt;contributors&gt;&lt;authors&gt;&lt;author&gt;Ross, Dana C&lt;/author&gt;&lt;author&gt;Farhat, Kaniz Fatema&lt;/author&gt;&lt;author&gt;Sayrafizadeh, Negar&lt;/author&gt;&lt;author&gt;Truuvert, Annie K&lt;/author&gt;&lt;author&gt;Waliji, Louloua Ashikhusein&lt;/author&gt;&lt;author&gt;Musheer, Mahum&lt;/author&gt;&lt;author&gt;Blair, Julie&lt;/author&gt;&lt;author&gt;Hughes, Lesley&lt;/author&gt;&lt;author&gt;MacRae, Sue&lt;/author&gt;&lt;author&gt;Vigod, Simone N&lt;/author&gt;&lt;/authors&gt;&lt;/contributors&gt;&lt;titles&gt;&lt;title&gt;A cross-sectional needs assessment for a trauma-informed care curriculum for multidisciplinary healthcare providers&lt;/title&gt;&lt;secondary-title&gt;BMC Health Services Research&lt;/secondary-title&gt;&lt;/titles&gt;&lt;periodical&gt;&lt;full-title&gt;BMC Health Services Research&lt;/full-title&gt;&lt;/periodical&gt;&lt;pages&gt;426&lt;/pages&gt;&lt;volume&gt;25&lt;/volume&gt;&lt;number&gt;1&lt;/number&gt;&lt;dates&gt;&lt;year&gt;2025&lt;/year&gt;&lt;/dates&gt;&lt;isbn&gt;1472-6963&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"_ENREF_53" \o "Ross, 2025 #761" </w:instrText>
      </w:r>
      <w:r>
        <w:rPr>
          <w:rFonts w:hint="default" w:ascii="Candara" w:hAnsi="Candara" w:cs="Candara"/>
          <w:sz w:val="22"/>
          <w:szCs w:val="22"/>
        </w:rPr>
        <w:fldChar w:fldCharType="separate"/>
      </w:r>
      <w:r>
        <w:rPr>
          <w:rFonts w:hint="default" w:ascii="Candara" w:hAnsi="Candara" w:cs="Candara"/>
          <w:sz w:val="22"/>
          <w:szCs w:val="22"/>
        </w:rPr>
        <w:t>Ross et al., 2025</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w:t>
      </w:r>
    </w:p>
    <w:p w14:paraId="1DAED5A7">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sz w:val="22"/>
          <w:szCs w:val="22"/>
        </w:rPr>
      </w:pPr>
      <w:r>
        <w:rPr>
          <w:rFonts w:hint="default" w:ascii="Candara" w:hAnsi="Candara" w:cs="Candara"/>
          <w:b/>
          <w:sz w:val="22"/>
          <w:szCs w:val="22"/>
        </w:rPr>
        <w:t>Population and Sampling</w:t>
      </w:r>
    </w:p>
    <w:p w14:paraId="053CF53E">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The target population comprised academic staff working in universities across Pakistan, including faculty members, coordinators, and department-level administrators. These roles were selected due to their active involvement in team-based decision-making and academic operations.</w:t>
      </w:r>
    </w:p>
    <w:p w14:paraId="4169A32D">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 xml:space="preserve">A </w:t>
      </w:r>
      <w:r>
        <w:rPr>
          <w:rFonts w:hint="default" w:ascii="Candara" w:hAnsi="Candara" w:cs="Candara"/>
          <w:bCs/>
          <w:sz w:val="22"/>
          <w:szCs w:val="22"/>
        </w:rPr>
        <w:t>purposive sampling technique</w:t>
      </w:r>
      <w:r>
        <w:rPr>
          <w:rFonts w:hint="default" w:ascii="Candara" w:hAnsi="Candara" w:cs="Candara"/>
          <w:sz w:val="22"/>
          <w:szCs w:val="22"/>
        </w:rPr>
        <w:t xml:space="preserve"> was used to ensure that respondents had direct experience of working in academic teams. A total of </w:t>
      </w:r>
      <w:r>
        <w:rPr>
          <w:rFonts w:hint="default" w:ascii="Candara" w:hAnsi="Candara" w:cs="Candara"/>
          <w:bCs/>
          <w:sz w:val="22"/>
          <w:szCs w:val="22"/>
        </w:rPr>
        <w:t>400 questionnaires</w:t>
      </w:r>
      <w:r>
        <w:rPr>
          <w:rFonts w:hint="default" w:ascii="Candara" w:hAnsi="Candara" w:cs="Candara"/>
          <w:sz w:val="22"/>
          <w:szCs w:val="22"/>
        </w:rPr>
        <w:t xml:space="preserve"> were distributed, of which </w:t>
      </w:r>
      <w:r>
        <w:rPr>
          <w:rFonts w:hint="default" w:ascii="Candara" w:hAnsi="Candara" w:cs="Candara"/>
          <w:bCs/>
          <w:sz w:val="22"/>
          <w:szCs w:val="22"/>
        </w:rPr>
        <w:t>312 were returned</w:t>
      </w:r>
      <w:r>
        <w:rPr>
          <w:rFonts w:hint="default" w:ascii="Candara" w:hAnsi="Candara" w:cs="Candara"/>
          <w:sz w:val="22"/>
          <w:szCs w:val="22"/>
        </w:rPr>
        <w:t xml:space="preserve">. After excluding incomplete or inconsistent responses, a final sample of </w:t>
      </w:r>
      <w:r>
        <w:rPr>
          <w:rFonts w:hint="default" w:ascii="Candara" w:hAnsi="Candara" w:cs="Candara"/>
          <w:bCs/>
          <w:sz w:val="22"/>
          <w:szCs w:val="22"/>
        </w:rPr>
        <w:t>300 valid responses</w:t>
      </w:r>
      <w:r>
        <w:rPr>
          <w:rFonts w:hint="default" w:ascii="Candara" w:hAnsi="Candara" w:cs="Candara"/>
          <w:sz w:val="22"/>
          <w:szCs w:val="22"/>
        </w:rPr>
        <w:t xml:space="preserve"> was retained for analysis, yielding a response rate of </w:t>
      </w:r>
      <w:r>
        <w:rPr>
          <w:rFonts w:hint="default" w:ascii="Candara" w:hAnsi="Candara" w:cs="Candara"/>
          <w:bCs/>
          <w:sz w:val="22"/>
          <w:szCs w:val="22"/>
        </w:rPr>
        <w:t>75%</w:t>
      </w:r>
      <w:r>
        <w:rPr>
          <w:rFonts w:hint="default" w:ascii="Candara" w:hAnsi="Candara" w:cs="Candara"/>
          <w:sz w:val="22"/>
          <w:szCs w:val="22"/>
        </w:rPr>
        <w:t>.</w:t>
      </w:r>
    </w:p>
    <w:p w14:paraId="05E1E7F3">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sz w:val="22"/>
          <w:szCs w:val="22"/>
        </w:rPr>
      </w:pPr>
      <w:r>
        <w:rPr>
          <w:rFonts w:hint="default" w:ascii="Candara" w:hAnsi="Candara" w:cs="Candara"/>
          <w:b/>
          <w:sz w:val="22"/>
          <w:szCs w:val="22"/>
        </w:rPr>
        <w:t>Instrumentation</w:t>
      </w:r>
    </w:p>
    <w:p w14:paraId="1350D375">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 xml:space="preserve">All constructs were measured using standardized and validated multi-item scales adapted from prior research. A </w:t>
      </w:r>
      <w:r>
        <w:rPr>
          <w:rFonts w:hint="default" w:ascii="Candara" w:hAnsi="Candara" w:cs="Candara"/>
          <w:bCs/>
          <w:sz w:val="22"/>
          <w:szCs w:val="22"/>
        </w:rPr>
        <w:t>five-point Likert scale</w:t>
      </w:r>
      <w:r>
        <w:rPr>
          <w:rFonts w:hint="default" w:ascii="Candara" w:hAnsi="Candara" w:cs="Candara"/>
          <w:sz w:val="22"/>
          <w:szCs w:val="22"/>
        </w:rPr>
        <w:t xml:space="preserve"> (1 = Strongly Disagree, 5 = Strongly Agree) was used for all items.</w:t>
      </w:r>
    </w:p>
    <w:p w14:paraId="6917D079">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b/>
          <w:bCs/>
          <w:sz w:val="22"/>
          <w:szCs w:val="22"/>
        </w:rPr>
        <w:t>Shared Leadership</w:t>
      </w:r>
      <w:r>
        <w:rPr>
          <w:rFonts w:hint="default" w:ascii="Candara" w:hAnsi="Candara" w:cs="Candara"/>
          <w:sz w:val="22"/>
          <w:szCs w:val="22"/>
        </w:rPr>
        <w:t xml:space="preserve">: Measured using a 7-item scale by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&lt;EndNote&gt;&lt;Cite&gt;&lt;Author&gt;Al Masaeid&lt;/Author&gt;&lt;Year&gt;2023&lt;/Year&gt;&lt;RecNum&gt;762&lt;/RecNum&gt;&lt;DisplayText&gt;(Al Masaeid &amp;amp; Upadhyay, 2023)&lt;/DisplayText&gt;&lt;record&gt;&lt;rec-number&gt;762&lt;/rec-number&gt;&lt;foreign-keys&gt;&lt;key app="EN" db-id="pzatdt22jssxr6ea2scvfz9zszpad2ds2fsz" timestamp="1752521896"&gt;762&lt;/key&gt;&lt;/foreign-keys&gt;&lt;ref-type name="Conference Proceedings"&gt;10&lt;/ref-type&gt;&lt;contributors&gt;&lt;authors&gt;&lt;author&gt;Al Masaeid, Turki&lt;/author&gt;&lt;author&gt;Upadhyay, Divya&lt;/author&gt;&lt;/authors&gt;&lt;/contributors&gt;&lt;titles&gt;&lt;title&gt;Shared Leadership Practices on the Role of the Employees’ Effectiveness&lt;/title&gt;&lt;secondary-title&gt;2023 International Conference on Business Analytics for Technology and Security (ICBATS)&lt;/secondary-title&gt;&lt;/titles&gt;&lt;pages&gt;1-5&lt;/pages&gt;&lt;dates&gt;&lt;year&gt;2023&lt;/year&gt;&lt;/dates&gt;&lt;publisher&gt;IEEE&lt;/publisher&gt;&lt;isbn&gt;9798350335644&lt;/isbn&gt;&lt;urls&gt;&lt;/urls&gt;&lt;/record&gt;&lt;/Cite&gt;&lt;/EndNote&gt;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"_ENREF_2" \o "Al Masaeid, 2023 #762" </w:instrText>
      </w:r>
      <w:r>
        <w:rPr>
          <w:rFonts w:hint="default" w:ascii="Candara" w:hAnsi="Candara" w:cs="Candara"/>
          <w:sz w:val="22"/>
          <w:szCs w:val="22"/>
        </w:rPr>
        <w:fldChar w:fldCharType="separate"/>
      </w:r>
      <w:r>
        <w:rPr>
          <w:rFonts w:hint="default" w:ascii="Candara" w:hAnsi="Candara" w:cs="Candara"/>
          <w:sz w:val="22"/>
          <w:szCs w:val="22"/>
        </w:rPr>
        <w:t>Al Masaeid &amp; Upadhyay, 2023</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which assesses the extent of distributed leadership within teams (e.g., “Team members provide leadership in discussions”).</w:t>
      </w:r>
    </w:p>
    <w:p w14:paraId="4C7E37D3">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b/>
          <w:bCs/>
          <w:sz w:val="22"/>
          <w:szCs w:val="22"/>
        </w:rPr>
        <w:t>Psychological Ownership</w:t>
      </w:r>
      <w:r>
        <w:rPr>
          <w:rFonts w:hint="default" w:ascii="Candara" w:hAnsi="Candara" w:cs="Candara"/>
          <w:sz w:val="22"/>
          <w:szCs w:val="22"/>
        </w:rPr>
        <w:t xml:space="preserve">: Measured using a 7-item scale developed by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&lt;EndNote&gt;&lt;Cite&gt;&lt;Author&gt;Zhang&lt;/Author&gt;&lt;Year&gt;2024&lt;/Year&gt;&lt;RecNum&gt;763&lt;/RecNum&gt;&lt;DisplayText&gt;(L.-f. Zhang, Li, Xie, &amp;amp; Cao, 2024)&lt;/DisplayText&gt;&lt;record&gt;&lt;rec-number&gt;763&lt;/rec-number&gt;&lt;foreign-keys&gt;&lt;key app="EN" db-id="pzatdt22jssxr6ea2scvfz9zszpad2ds2fsz" timestamp="1752521962"&gt;763&lt;/key&gt;&lt;/foreign-keys&gt;&lt;ref-type name="Journal Article"&gt;17&lt;/ref-type&gt;&lt;contributors&gt;&lt;authors&gt;&lt;author&gt;Zhang, Li-fang&lt;/author&gt;&lt;author&gt;Li, Mengting&lt;/author&gt;&lt;author&gt;Xie, Zhengli&lt;/author&gt;&lt;author&gt;Cao, Fei&lt;/author&gt;&lt;/authors&gt;&lt;/contributors&gt;&lt;titles&gt;&lt;title&gt;Psychological ownership: incremental validity in predicting academics’ creativity-generating teaching styles beyond organizational commitment&lt;/title&gt;&lt;secondary-title&gt;Thinking Skills and Creativity&lt;/secondary-title&gt;&lt;/titles&gt;&lt;periodical&gt;&lt;full-title&gt;Thinking Skills and Creativity&lt;/full-title&gt;&lt;/periodical&gt;&lt;pages&gt;101526&lt;/pages&gt;&lt;volume&gt;52&lt;/volume&gt;&lt;dates&gt;&lt;year&gt;2024&lt;/year&gt;&lt;/dates&gt;&lt;isbn&gt;1871-1871&lt;/isbn&gt;&lt;urls&gt;&lt;/urls&gt;&lt;/record&gt;&lt;/Cite&gt;&lt;/EndNote&gt;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"_ENREF_76" \o "Zhang, 2024 #763" </w:instrText>
      </w:r>
      <w:r>
        <w:rPr>
          <w:rFonts w:hint="default" w:ascii="Candara" w:hAnsi="Candara" w:cs="Candara"/>
          <w:sz w:val="22"/>
          <w:szCs w:val="22"/>
        </w:rPr>
        <w:fldChar w:fldCharType="separate"/>
      </w:r>
      <w:r>
        <w:rPr>
          <w:rFonts w:hint="default" w:ascii="Candara" w:hAnsi="Candara" w:cs="Candara"/>
          <w:sz w:val="22"/>
          <w:szCs w:val="22"/>
        </w:rPr>
        <w:t>L.-f. Zhang, Li, Xie, &amp; Cao, 2024</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capturing employees’ sense of possession and responsibility toward their work (e.g., “This is MY team”).</w:t>
      </w:r>
    </w:p>
    <w:p w14:paraId="46E13EB8">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b/>
          <w:bCs/>
          <w:sz w:val="22"/>
          <w:szCs w:val="22"/>
        </w:rPr>
        <w:t>Team Adaptability</w:t>
      </w:r>
      <w:r>
        <w:rPr>
          <w:rFonts w:hint="default" w:ascii="Candara" w:hAnsi="Candara" w:cs="Candara"/>
          <w:sz w:val="22"/>
          <w:szCs w:val="22"/>
        </w:rPr>
        <w:t xml:space="preserve">: Assessed with a 6-item scale from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&lt;EndNote&gt;&lt;Cite&gt;&lt;Author&gt;Mc Loughlin&lt;/Author&gt;&lt;Year&gt;2021&lt;/Year&gt;&lt;RecNum&gt;764&lt;/RecNum&gt;&lt;DisplayText&gt;(Mc Loughlin &amp;amp; Priyadarshini, 2021)&lt;/DisplayText&gt;&lt;record&gt;&lt;rec-number&gt;764&lt;/rec-number&gt;&lt;foreign-keys&gt;&lt;key app="EN" db-id="pzatdt22jssxr6ea2scvfz9zszpad2ds2fsz" timestamp="1752522017"&gt;764&lt;/key&gt;&lt;/foreign-keys&gt;&lt;ref-type name="Journal Article"&gt;17&lt;/ref-type&gt;&lt;contributors&gt;&lt;authors&gt;&lt;author&gt;Mc Loughlin, Ellen&lt;/author&gt;&lt;author&gt;Priyadarshini, Anushree&lt;/author&gt;&lt;/authors&gt;&lt;/contributors&gt;&lt;titles&gt;&lt;title&gt;Adaptability in the workplace: Investigating the adaptive performance job requirements for a project manager&lt;/title&gt;&lt;secondary-title&gt;Project Leadership and Society&lt;/secondary-title&gt;&lt;/titles&gt;&lt;periodical&gt;&lt;full-title&gt;Project Leadership and Society&lt;/full-title&gt;&lt;/periodical&gt;&lt;pages&gt;100012&lt;/pages&gt;&lt;volume&gt;2&lt;/volume&gt;&lt;dates&gt;&lt;year&gt;2021&lt;/year&gt;&lt;/dates&gt;&lt;isbn&gt;2666-7215&lt;/isbn&gt;&lt;urls&gt;&lt;/urls&gt;&lt;/record&gt;&lt;/Cite&gt;&lt;/EndNote&gt;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"_ENREF_40" \o "Mc Loughlin, 2021 #764" </w:instrText>
      </w:r>
      <w:r>
        <w:rPr>
          <w:rFonts w:hint="default" w:ascii="Candara" w:hAnsi="Candara" w:cs="Candara"/>
          <w:sz w:val="22"/>
          <w:szCs w:val="22"/>
        </w:rPr>
        <w:fldChar w:fldCharType="separate"/>
      </w:r>
      <w:r>
        <w:rPr>
          <w:rFonts w:hint="default" w:ascii="Candara" w:hAnsi="Candara" w:cs="Candara"/>
          <w:sz w:val="22"/>
          <w:szCs w:val="22"/>
        </w:rPr>
        <w:t>Mc Loughlin &amp; Priyadarshini, 2021</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which evaluates the team's ability to adjust to changing circumstances (e.g., “Our team can quickly change course when the situation demands”).</w:t>
      </w:r>
    </w:p>
    <w:p w14:paraId="03BBCF3A">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b/>
          <w:bCs/>
          <w:sz w:val="22"/>
          <w:szCs w:val="22"/>
        </w:rPr>
        <w:t>Team Conflict</w:t>
      </w:r>
      <w:r>
        <w:rPr>
          <w:rFonts w:hint="default" w:ascii="Candara" w:hAnsi="Candara" w:cs="Candara"/>
          <w:sz w:val="22"/>
          <w:szCs w:val="22"/>
        </w:rPr>
        <w:t xml:space="preserve">: Measured using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&lt;EndNote&gt;&lt;Cite&gt;&lt;Author&gt;Weingart&lt;/Author&gt;&lt;Year&gt;2023&lt;/Year&gt;&lt;RecNum&gt;765&lt;/RecNum&gt;&lt;DisplayText&gt;(Weingart, Jehn, &amp;amp; Krueger, 2023)&lt;/DisplayText&gt;&lt;record&gt;&lt;rec-number&gt;765&lt;/rec-number&gt;&lt;foreign-keys&gt;&lt;key app="EN" db-id="pzatdt22jssxr6ea2scvfz9zszpad2ds2fsz" timestamp="1752522078"&gt;765&lt;/key&gt;&lt;/foreign-keys&gt;&lt;ref-type name="Journal Article"&gt;17&lt;/ref-type&gt;&lt;contributors&gt;&lt;authors&gt;&lt;author&gt;Weingart, Laurie R&lt;/author&gt;&lt;author&gt;Jehn, Karen A&lt;/author&gt;&lt;author&gt;Krueger, Kori L&lt;/author&gt;&lt;/authors&gt;&lt;/contributors&gt;&lt;titles&gt;&lt;title&gt;Manage intrateam conflict through collaboration&lt;/title&gt;&lt;secondary-title&gt;Principles of Organizational Behavior: The Handbook of Evidence‐Based Management 3rd Edition&lt;/secondary-title&gt;&lt;/titles&gt;&lt;periodical&gt;&lt;full-title&gt;Principles of Organizational Behavior: The Handbook of Evidence‐Based Management 3rd Edition&lt;/full-title&gt;&lt;/periodical&gt;&lt;pages&gt;403-427&lt;/pages&gt;&lt;dates&gt;&lt;year&gt;2023&lt;/year&gt;&lt;/dates&gt;&lt;urls&gt;&lt;/urls&gt;&lt;/record&gt;&lt;/Cite&gt;&lt;/EndNote&gt;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"_ENREF_71" \o "Weingart, 2023 #765" </w:instrText>
      </w:r>
      <w:r>
        <w:rPr>
          <w:rFonts w:hint="default" w:ascii="Candara" w:hAnsi="Candara" w:cs="Candara"/>
          <w:sz w:val="22"/>
          <w:szCs w:val="22"/>
        </w:rPr>
        <w:fldChar w:fldCharType="separate"/>
      </w:r>
      <w:r>
        <w:rPr>
          <w:rFonts w:hint="default" w:ascii="Candara" w:hAnsi="Candara" w:cs="Candara"/>
          <w:sz w:val="22"/>
          <w:szCs w:val="22"/>
        </w:rPr>
        <w:t>Weingart, Jehn, &amp; Krueger, 2023</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Intragroup Conflict Scale, comprising two subscales: </w:t>
      </w:r>
      <w:r>
        <w:rPr>
          <w:rFonts w:hint="default" w:ascii="Candara" w:hAnsi="Candara" w:cs="Candara"/>
          <w:bCs/>
          <w:sz w:val="22"/>
          <w:szCs w:val="22"/>
        </w:rPr>
        <w:t>task conflict</w:t>
      </w:r>
      <w:r>
        <w:rPr>
          <w:rFonts w:hint="default" w:ascii="Candara" w:hAnsi="Candara" w:cs="Candara"/>
          <w:sz w:val="22"/>
          <w:szCs w:val="22"/>
        </w:rPr>
        <w:t xml:space="preserve"> (e.g., “There are disagreements about how tasks should be done”) and </w:t>
      </w:r>
      <w:r>
        <w:rPr>
          <w:rFonts w:hint="default" w:ascii="Candara" w:hAnsi="Candara" w:cs="Candara"/>
          <w:bCs/>
          <w:sz w:val="22"/>
          <w:szCs w:val="22"/>
        </w:rPr>
        <w:t>relationship conflict</w:t>
      </w:r>
      <w:r>
        <w:rPr>
          <w:rFonts w:hint="default" w:ascii="Candara" w:hAnsi="Candara" w:cs="Candara"/>
          <w:sz w:val="22"/>
          <w:szCs w:val="22"/>
        </w:rPr>
        <w:t xml:space="preserve"> (e.g., “There is tension among members”).</w:t>
      </w:r>
    </w:p>
    <w:p w14:paraId="0802330A">
      <w:pPr>
        <w:pageBreakBefore w:val="0"/>
        <w:widowControl w:val="0"/>
        <w:kinsoku/>
        <w:wordWrap/>
        <w:overflowPunct/>
        <w:topLinePunct w:val="0"/>
        <w:autoSpaceDE w:val="0"/>
        <w:autoSpaceDN w:val="0"/>
        <w:bidi w:val="0"/>
        <w:adjustRightInd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b/>
          <w:sz w:val="22"/>
          <w:szCs w:val="22"/>
        </w:rPr>
        <w:t>Control Variable</w:t>
      </w:r>
      <w:r>
        <w:rPr>
          <w:rFonts w:hint="default" w:ascii="Candara" w:hAnsi="Candara" w:cs="Candara"/>
          <w:sz w:val="22"/>
          <w:szCs w:val="22"/>
        </w:rPr>
        <w:t xml:space="preserve"> </w:t>
      </w:r>
    </w:p>
    <w:p w14:paraId="70DBCF3F">
      <w:pPr>
        <w:pageBreakBefore w:val="0"/>
        <w:widowControl w:val="0"/>
        <w:kinsoku/>
        <w:wordWrap/>
        <w:overflowPunct/>
        <w:topLinePunct w:val="0"/>
        <w:autoSpaceDE w:val="0"/>
        <w:autoSpaceDN w:val="0"/>
        <w:bidi w:val="0"/>
        <w:adjustRightInd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 xml:space="preserve"> In this research, we measured and controlled for demographic variables such as gender, age, education, Employee Status and employee Experience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&lt;EndNote&gt;&lt;Cite&gt;&lt;Author&gt;Kozlowski&lt;/Author&gt;&lt;Year&gt;2013&lt;/Year&gt;&lt;RecNum&gt;115&lt;/RecNum&gt;&lt;DisplayText&gt;(Kozlowski &amp;amp; Bell, 2013)&lt;/DisplayText&gt;&lt;record&gt;&lt;rec-number&gt;115&lt;/rec-number&gt;&lt;foreign-keys&gt;&lt;key app="EN" db-id="pzatdt22jssxr6ea2scvfz9zszpad2ds2fsz" timestamp="1669881831"&gt;115&lt;/key&gt;&lt;/foreign-keys&gt;&lt;ref-type name="Journal Article"&gt;17&lt;/ref-type&gt;&lt;contributors&gt;&lt;authors&gt;&lt;author&gt;Kozlowski, Steve WJ&lt;/author&gt;&lt;author&gt;Bell, Bradford S&lt;/author&gt;&lt;/authors&gt;&lt;/contributors&gt;&lt;titles&gt;&lt;title&gt;Work groups and teams in organizations&lt;/title&gt;&lt;/titles&gt;&lt;dates&gt;&lt;year&gt;2013&lt;/year&gt;&lt;/dates&gt;&lt;isbn&gt;0470768878&lt;/isbn&gt;&lt;urls&gt;&lt;/urls&gt;&lt;/record&gt;&lt;/Cite&gt;&lt;/EndNote&gt;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"_ENREF_32" \o "Kozlowski, 2013 #115" </w:instrText>
      </w:r>
      <w:r>
        <w:rPr>
          <w:rFonts w:hint="default" w:ascii="Candara" w:hAnsi="Candara" w:cs="Candara"/>
          <w:sz w:val="22"/>
          <w:szCs w:val="22"/>
        </w:rPr>
        <w:fldChar w:fldCharType="separate"/>
      </w:r>
      <w:r>
        <w:rPr>
          <w:rFonts w:hint="default" w:ascii="Candara" w:hAnsi="Candara" w:cs="Candara"/>
          <w:sz w:val="22"/>
          <w:szCs w:val="22"/>
        </w:rPr>
        <w:t>Kozlowski &amp; Bell, 2013</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w:t>
      </w:r>
    </w:p>
    <w:p w14:paraId="5736E9E8">
      <w:pPr>
        <w:pageBreakBefore w:val="0"/>
        <w:widowControl w:val="0"/>
        <w:kinsoku/>
        <w:wordWrap/>
        <w:overflowPunct/>
        <w:topLinePunct w:val="0"/>
        <w:autoSpaceDE w:val="0"/>
        <w:autoSpaceDN w:val="0"/>
        <w:bidi w:val="0"/>
        <w:adjustRightInd w:val="0"/>
        <w:snapToGrid/>
        <w:spacing w:beforeAutospacing="0" w:afterAutospacing="0" w:line="240" w:lineRule="auto"/>
        <w:ind w:left="0"/>
        <w:jc w:val="both"/>
        <w:textAlignment w:val="auto"/>
        <w:rPr>
          <w:rFonts w:hint="default" w:ascii="Candara" w:hAnsi="Candara" w:cs="Candara"/>
          <w:sz w:val="22"/>
          <w:szCs w:val="22"/>
        </w:rPr>
      </w:pPr>
    </w:p>
    <w:p w14:paraId="5A062602">
      <w:pPr>
        <w:pageBreakBefore w:val="0"/>
        <w:widowControl w:val="0"/>
        <w:kinsoku/>
        <w:wordWrap/>
        <w:overflowPunct/>
        <w:topLinePunct w:val="0"/>
        <w:autoSpaceDE w:val="0"/>
        <w:autoSpaceDN w:val="0"/>
        <w:bidi w:val="0"/>
        <w:adjustRightInd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b/>
          <w:sz w:val="22"/>
          <w:szCs w:val="22"/>
        </w:rPr>
        <w:t xml:space="preserve"> Team size</w:t>
      </w:r>
    </w:p>
    <w:p w14:paraId="00CA530E">
      <w:pPr>
        <w:pageBreakBefore w:val="0"/>
        <w:widowControl w:val="0"/>
        <w:tabs>
          <w:tab w:val="left" w:pos="960"/>
        </w:tabs>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 xml:space="preserve"> According to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&lt;EndNote&gt;&lt;Cite&gt;&lt;Author&gt;Useem&lt;/Author&gt;&lt;Year&gt;2002&lt;/Year&gt;&lt;RecNum&gt;113&lt;/RecNum&gt;&lt;DisplayText&gt;(Mueller, 2012; Useem, Davidson, &amp;amp; Wittenberg, 2002)&lt;/DisplayText&gt;&lt;record&gt;&lt;rec-number&gt;113&lt;/rec-number&gt;&lt;foreign-keys&gt;&lt;key app="EN" db-id="pzatdt22jssxr6ea2scvfz9zszpad2ds2fsz" timestamp="1669562126"&gt;113&lt;/key&gt;&lt;/foreign-keys&gt;&lt;ref-type name="Journal Article"&gt;17&lt;/ref-type&gt;&lt;contributors&gt;&lt;authors&gt;&lt;author&gt;Useem, Michael&lt;/author&gt;&lt;author&gt;Davidson, Mark&lt;/author&gt;&lt;author&gt;Wittenberg, Evan&lt;/author&gt;&lt;/authors&gt;&lt;/contributors&gt;&lt;titles&gt;&lt;title&gt;Leadership Development Beyond the Classroom: The Value of Leadership Ventures to Instruct Leadership Decision Making&lt;/title&gt;&lt;secondary-title&gt;education&lt;/secondary-title&gt;&lt;/titles&gt;&lt;periodical&gt;&lt;full-title&gt;education&lt;/full-title&gt;&lt;/periodical&gt;&lt;pages&gt;150-162&lt;/pages&gt;&lt;volume&gt;1&lt;/volume&gt;&lt;dates&gt;&lt;year&gt;2002&lt;/year&gt;&lt;/dates&gt;&lt;urls&gt;&lt;/urls&gt;&lt;/record&gt;&lt;/Cite&gt;&lt;Cite&gt;&lt;Author&gt;Mueller&lt;/Author&gt;&lt;Year&gt;2012&lt;/Year&gt;&lt;RecNum&gt;114&lt;/RecNum&gt;&lt;record&gt;&lt;rec-number&gt;114&lt;/rec-number&gt;&lt;foreign-keys&gt;&lt;key app="EN" db-id="pzatdt22jssxr6ea2scvfz9zszpad2ds2fsz" timestamp="1669566156"&gt;114&lt;/key&gt;&lt;/foreign-keys&gt;&lt;ref-type name="Journal Article"&gt;17&lt;/ref-type&gt;&lt;contributors&gt;&lt;authors&gt;&lt;author&gt;Mueller, Jennifer S&lt;/author&gt;&lt;/authors&gt;&lt;/contributors&gt;&lt;titles&gt;&lt;title&gt;Why individuals in larger teams perform worse&lt;/title&gt;&lt;secondary-title&gt;Organizational behavior and human decision processes&lt;/secondary-title&gt;&lt;/titles&gt;&lt;periodical&gt;&lt;full-title&gt;Organizational behavior and human decision processes&lt;/full-title&gt;&lt;/periodical&gt;&lt;pages&gt;111-124&lt;/pages&gt;&lt;volume&gt;117&lt;/volume&gt;&lt;number&gt;1&lt;/number&gt;&lt;dates&gt;&lt;year&gt;2012&lt;/year&gt;&lt;/dates&gt;&lt;isbn&gt;0749-5978&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"_ENREF_42" \o "Mueller, 2012 #114" </w:instrText>
      </w:r>
      <w:r>
        <w:rPr>
          <w:rFonts w:hint="default" w:ascii="Candara" w:hAnsi="Candara" w:cs="Candara"/>
          <w:sz w:val="22"/>
          <w:szCs w:val="22"/>
        </w:rPr>
        <w:fldChar w:fldCharType="separate"/>
      </w:r>
      <w:r>
        <w:rPr>
          <w:rFonts w:hint="default" w:ascii="Candara" w:hAnsi="Candara" w:cs="Candara"/>
          <w:sz w:val="22"/>
          <w:szCs w:val="22"/>
        </w:rPr>
        <w:t>Mueller, 2012</w:t>
      </w:r>
      <w:r>
        <w:rPr>
          <w:rFonts w:hint="default" w:ascii="Candara" w:hAnsi="Candara" w:cs="Candara"/>
          <w:sz w:val="22"/>
          <w:szCs w:val="22"/>
        </w:rPr>
        <w:fldChar w:fldCharType="end"/>
      </w:r>
      <w:r>
        <w:rPr>
          <w:rFonts w:hint="default" w:ascii="Candara" w:hAnsi="Candara" w:cs="Candara"/>
          <w:sz w:val="22"/>
          <w:szCs w:val="22"/>
        </w:rPr>
        <w:t xml:space="preserve">; </w:t>
      </w:r>
      <w:r>
        <w:rPr>
          <w:rFonts w:hint="default" w:ascii="Candara" w:hAnsi="Candara" w:cs="Candara"/>
          <w:sz w:val="22"/>
          <w:szCs w:val="22"/>
        </w:rPr>
        <w:fldChar w:fldCharType="begin"/>
      </w:r>
      <w:r>
        <w:rPr>
          <w:rFonts w:hint="default" w:ascii="Candara" w:hAnsi="Candara" w:cs="Candara"/>
          <w:sz w:val="22"/>
          <w:szCs w:val="22"/>
        </w:rPr>
        <w:instrText xml:space="preserve"> HYPERLINK \l "_ENREF_66" \o "Useem, 2002 #113" </w:instrText>
      </w:r>
      <w:r>
        <w:rPr>
          <w:rFonts w:hint="default" w:ascii="Candara" w:hAnsi="Candara" w:cs="Candara"/>
          <w:sz w:val="22"/>
          <w:szCs w:val="22"/>
        </w:rPr>
        <w:fldChar w:fldCharType="separate"/>
      </w:r>
      <w:r>
        <w:rPr>
          <w:rFonts w:hint="default" w:ascii="Candara" w:hAnsi="Candara" w:cs="Candara"/>
          <w:sz w:val="22"/>
          <w:szCs w:val="22"/>
        </w:rPr>
        <w:t>Useem, Davidson, &amp; Wittenberg, 2002</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the team size depends on the task. It is unclear; some believe 5 to 12 is ideal, and 5 to 9 is optimum.</w:t>
      </w:r>
    </w:p>
    <w:p w14:paraId="7990A4A2">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sz w:val="22"/>
          <w:szCs w:val="22"/>
        </w:rPr>
      </w:pPr>
      <w:r>
        <w:rPr>
          <w:rFonts w:hint="default" w:ascii="Candara" w:hAnsi="Candara" w:cs="Candara"/>
          <w:b/>
          <w:sz w:val="22"/>
          <w:szCs w:val="22"/>
        </w:rPr>
        <w:t>Data Collection Procedure</w:t>
      </w:r>
    </w:p>
    <w:p w14:paraId="621A7AB6">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 xml:space="preserve">Ethical clearance was obtained prior to data collection. Permission was sought from institutional heads to distribute surveys among academic staff. Respondents were assured of confidentiality, anonymity, and voluntary participation. </w:t>
      </w:r>
      <w:r>
        <w:rPr>
          <w:rFonts w:hint="default" w:ascii="Candara" w:hAnsi="Candara" w:cs="Candara"/>
          <w:bCs/>
          <w:sz w:val="22"/>
          <w:szCs w:val="22"/>
        </w:rPr>
        <w:t>Online survey</w:t>
      </w:r>
      <w:r>
        <w:rPr>
          <w:rFonts w:hint="default" w:ascii="Candara" w:hAnsi="Candara" w:cs="Candara"/>
          <w:sz w:val="22"/>
          <w:szCs w:val="22"/>
        </w:rPr>
        <w:t xml:space="preserve"> was used for data collection. Data collection took place over a 6-week period.</w:t>
      </w:r>
    </w:p>
    <w:p w14:paraId="1DB89403">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sz w:val="22"/>
          <w:szCs w:val="22"/>
        </w:rPr>
      </w:pPr>
      <w:r>
        <w:rPr>
          <w:rFonts w:hint="default" w:ascii="Candara" w:hAnsi="Candara" w:cs="Candara"/>
          <w:b/>
          <w:sz w:val="22"/>
          <w:szCs w:val="22"/>
        </w:rPr>
        <w:t>Data Analysis Techniques</w:t>
      </w:r>
    </w:p>
    <w:p w14:paraId="65A39BD9">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 xml:space="preserve">The data were analyzed using </w:t>
      </w:r>
      <w:r>
        <w:rPr>
          <w:rFonts w:hint="default" w:ascii="Candara" w:hAnsi="Candara" w:cs="Candara"/>
          <w:bCs/>
          <w:sz w:val="22"/>
          <w:szCs w:val="22"/>
        </w:rPr>
        <w:t>SPSS v26</w:t>
      </w:r>
      <w:r>
        <w:rPr>
          <w:rFonts w:hint="default" w:ascii="Candara" w:hAnsi="Candara" w:cs="Candara"/>
          <w:sz w:val="22"/>
          <w:szCs w:val="22"/>
        </w:rPr>
        <w:t xml:space="preserve"> and </w:t>
      </w:r>
      <w:r>
        <w:rPr>
          <w:rFonts w:hint="default" w:ascii="Candara" w:hAnsi="Candara" w:cs="Candara"/>
          <w:bCs/>
          <w:sz w:val="22"/>
          <w:szCs w:val="22"/>
        </w:rPr>
        <w:t>PROCESS macro (Model 14)</w:t>
      </w:r>
      <w:r>
        <w:rPr>
          <w:rFonts w:hint="default" w:ascii="Candara" w:hAnsi="Candara" w:cs="Candara"/>
          <w:sz w:val="22"/>
          <w:szCs w:val="22"/>
        </w:rPr>
        <w:t xml:space="preserve"> developed by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&lt;EndNote&gt;&lt;Cite&gt;&lt;Author&gt;Abu-Bader&lt;/Author&gt;&lt;Year&gt;2021&lt;/Year&gt;&lt;RecNum&gt;767&lt;/RecNum&gt;&lt;DisplayText&gt;(Abu-Bader &amp;amp; Jones, 2021; Igartua &amp;amp; Hayes, 2021)&lt;/DisplayText&gt;&lt;record&gt;&lt;rec-number&gt;767&lt;/rec-number&gt;&lt;foreign-keys&gt;&lt;key app="EN" db-id="pzatdt22jssxr6ea2scvfz9zszpad2ds2fsz" timestamp="1752522212"&gt;767&lt;/key&gt;&lt;/foreign-keys&gt;&lt;ref-type name="Journal Article"&gt;17&lt;/ref-type&gt;&lt;contributors&gt;&lt;authors&gt;&lt;author&gt;Abu-Bader, Soleman&lt;/author&gt;&lt;author&gt;Jones, Tiffanie Victoria&lt;/author&gt;&lt;/authors&gt;&lt;/contributors&gt;&lt;titles&gt;&lt;title&gt;Statistical mediation analysis using the sobel test and hayes SPSS process macro&lt;/title&gt;&lt;secondary-title&gt;International Journal of Quantitative and Qualitative Research Methods&lt;/secondary-title&gt;&lt;/titles&gt;&lt;periodical&gt;&lt;full-title&gt;International Journal of Quantitative and Qualitative Research Methods&lt;/full-title&gt;&lt;/periodical&gt;&lt;dates&gt;&lt;year&gt;2021&lt;/year&gt;&lt;/dates&gt;&lt;urls&gt;&lt;/urls&gt;&lt;/record&gt;&lt;/Cite&gt;&lt;Cite&gt;&lt;Author&gt;Igartua&lt;/Author&gt;&lt;Year&gt;2021&lt;/Year&gt;&lt;RecNum&gt;769&lt;/RecNum&gt;&lt;record&gt;&lt;rec-number&gt;769&lt;/rec-number&gt;&lt;foreign-keys&gt;&lt;key app="EN" db-id="pzatdt22jssxr6ea2scvfz9zszpad2ds2fsz" timestamp="1752522330"&gt;769&lt;/key&gt;&lt;/foreign-keys&gt;&lt;ref-type name="Journal Article"&gt;17&lt;/ref-type&gt;&lt;contributors&gt;&lt;authors&gt;&lt;author&gt;Igartua, Juan-José&lt;/author&gt;&lt;author&gt;Hayes, Andrew F&lt;/author&gt;&lt;/authors&gt;&lt;/contributors&gt;&lt;titles&gt;&lt;title&gt;Mediation, moderation, and conditional process analysis: Concepts, computations, and some common confusions&lt;/title&gt;&lt;secondary-title&gt;The Spanish journal of psychology&lt;/secondary-title&gt;&lt;/titles&gt;&lt;periodical&gt;&lt;full-title&gt;The Spanish journal of psychology&lt;/full-title&gt;&lt;/periodical&gt;&lt;pages&gt;e49&lt;/pages&gt;&lt;volume&gt;24&lt;/volume&gt;&lt;dates&gt;&lt;year&gt;2021&lt;/year&gt;&lt;/dates&gt;&lt;isbn&gt;1138-7416&lt;/isbn&gt;&lt;urls&gt;&lt;/urls&gt;&lt;/record&gt;&lt;/Cite&gt;&lt;/EndNote&gt;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"_ENREF_1" \o "Abu-Bader, 2021 #770" </w:instrText>
      </w:r>
      <w:r>
        <w:rPr>
          <w:rFonts w:hint="default" w:ascii="Candara" w:hAnsi="Candara" w:cs="Candara"/>
          <w:sz w:val="22"/>
          <w:szCs w:val="22"/>
        </w:rPr>
        <w:fldChar w:fldCharType="separate"/>
      </w:r>
      <w:r>
        <w:rPr>
          <w:rFonts w:hint="default" w:ascii="Candara" w:hAnsi="Candara" w:cs="Candara"/>
          <w:sz w:val="22"/>
          <w:szCs w:val="22"/>
        </w:rPr>
        <w:t>Abu-Bader &amp; Jones, 2021</w:t>
      </w:r>
      <w:r>
        <w:rPr>
          <w:rFonts w:hint="default" w:ascii="Candara" w:hAnsi="Candara" w:cs="Candara"/>
          <w:sz w:val="22"/>
          <w:szCs w:val="22"/>
        </w:rPr>
        <w:fldChar w:fldCharType="end"/>
      </w:r>
      <w:r>
        <w:rPr>
          <w:rFonts w:hint="default" w:ascii="Candara" w:hAnsi="Candara" w:cs="Candara"/>
          <w:sz w:val="22"/>
          <w:szCs w:val="22"/>
        </w:rPr>
        <w:t xml:space="preserve">; </w:t>
      </w:r>
      <w:r>
        <w:rPr>
          <w:rFonts w:hint="default" w:ascii="Candara" w:hAnsi="Candara" w:cs="Candara"/>
          <w:sz w:val="22"/>
          <w:szCs w:val="22"/>
        </w:rPr>
        <w:fldChar w:fldCharType="begin"/>
      </w:r>
      <w:r>
        <w:rPr>
          <w:rFonts w:hint="default" w:ascii="Candara" w:hAnsi="Candara" w:cs="Candara"/>
          <w:sz w:val="22"/>
          <w:szCs w:val="22"/>
        </w:rPr>
        <w:instrText xml:space="preserve"> HYPERLINK \l "_ENREF_27" \o "Igartua, 2021 #769" </w:instrText>
      </w:r>
      <w:r>
        <w:rPr>
          <w:rFonts w:hint="default" w:ascii="Candara" w:hAnsi="Candara" w:cs="Candara"/>
          <w:sz w:val="22"/>
          <w:szCs w:val="22"/>
        </w:rPr>
        <w:fldChar w:fldCharType="separate"/>
      </w:r>
      <w:r>
        <w:rPr>
          <w:rFonts w:hint="default" w:ascii="Candara" w:hAnsi="Candara" w:cs="Candara"/>
          <w:sz w:val="22"/>
          <w:szCs w:val="22"/>
        </w:rPr>
        <w:t>Igartua &amp; Hayes, 2021</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xml:space="preserve"> for testing moderated mediation effects. The analysis involved several steps.</w:t>
      </w:r>
    </w:p>
    <w:p w14:paraId="0B2F3C7F">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 xml:space="preserve">To examine the central tendencies and dispersion of responses used </w:t>
      </w:r>
      <w:r>
        <w:rPr>
          <w:rFonts w:hint="default" w:ascii="Candara" w:hAnsi="Candara" w:cs="Candara"/>
          <w:bCs/>
          <w:sz w:val="22"/>
          <w:szCs w:val="22"/>
        </w:rPr>
        <w:t>Descriptive Statistics</w:t>
      </w:r>
      <w:r>
        <w:rPr>
          <w:rFonts w:hint="default" w:ascii="Candara" w:hAnsi="Candara" w:cs="Candara"/>
          <w:sz w:val="22"/>
          <w:szCs w:val="22"/>
        </w:rPr>
        <w:t>. Using Cronbach’s alpha to assess the internal consistency of measurement scales. Pearson correlations were conducted to assess the strength and direction of relationships among variables. PROCESS Model 4 was initially used to test the mediating role of psychological ownership in the shared leadership → team adaptability path.</w:t>
      </w:r>
    </w:p>
    <w:p w14:paraId="2AD42F38">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 xml:space="preserve">PROCESS Model 14 was used to test the full conceptual model, wherein </w:t>
      </w:r>
      <w:r>
        <w:rPr>
          <w:rFonts w:hint="default" w:ascii="Candara" w:hAnsi="Candara" w:cs="Candara"/>
          <w:bCs/>
          <w:sz w:val="22"/>
          <w:szCs w:val="22"/>
        </w:rPr>
        <w:t>team conflict moderates</w:t>
      </w:r>
      <w:r>
        <w:rPr>
          <w:rFonts w:hint="default" w:ascii="Candara" w:hAnsi="Candara" w:cs="Candara"/>
          <w:sz w:val="22"/>
          <w:szCs w:val="22"/>
        </w:rPr>
        <w:t xml:space="preserve"> the </w:t>
      </w:r>
      <w:r>
        <w:rPr>
          <w:rFonts w:hint="default" w:ascii="Candara" w:hAnsi="Candara" w:cs="Candara"/>
          <w:bCs/>
          <w:sz w:val="22"/>
          <w:szCs w:val="22"/>
        </w:rPr>
        <w:t>psychological ownership → team adaptability</w:t>
      </w:r>
      <w:r>
        <w:rPr>
          <w:rFonts w:hint="default" w:ascii="Candara" w:hAnsi="Candara" w:cs="Candara"/>
          <w:sz w:val="22"/>
          <w:szCs w:val="22"/>
        </w:rPr>
        <w:t xml:space="preserve"> link, as well as the </w:t>
      </w:r>
      <w:r>
        <w:rPr>
          <w:rFonts w:hint="default" w:ascii="Candara" w:hAnsi="Candara" w:cs="Candara"/>
          <w:bCs/>
          <w:sz w:val="22"/>
          <w:szCs w:val="22"/>
        </w:rPr>
        <w:t>conditional indirect effect</w:t>
      </w:r>
      <w:r>
        <w:rPr>
          <w:rFonts w:hint="default" w:ascii="Candara" w:hAnsi="Candara" w:cs="Candara"/>
          <w:sz w:val="22"/>
          <w:szCs w:val="22"/>
        </w:rPr>
        <w:t xml:space="preserve"> of shared leadership. The </w:t>
      </w:r>
      <w:r>
        <w:rPr>
          <w:rFonts w:hint="default" w:ascii="Candara" w:hAnsi="Candara" w:cs="Candara"/>
          <w:bCs/>
          <w:sz w:val="22"/>
          <w:szCs w:val="22"/>
        </w:rPr>
        <w:t>bootstrapping method with 5,000 resamples</w:t>
      </w:r>
      <w:r>
        <w:rPr>
          <w:rFonts w:hint="default" w:ascii="Candara" w:hAnsi="Candara" w:cs="Candara"/>
          <w:sz w:val="22"/>
          <w:szCs w:val="22"/>
        </w:rPr>
        <w:t xml:space="preserve"> was used to derive confidence intervals for indirect effects, as it does not assume normality of sampling distributions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&lt;EndNote&gt;&lt;Cite&gt;&lt;Author&gt;Abu-Bader&lt;/Author&gt;&lt;Year&gt;2021&lt;/Year&gt;&lt;RecNum&gt;770&lt;/RecNum&gt;&lt;DisplayText&gt;(Abu-Bader &amp;amp; Jones, 2021)&lt;/DisplayText&gt;&lt;record&gt;&lt;rec-number&gt;770&lt;/rec-number&gt;&lt;foreign-keys&gt;&lt;key app="EN" db-id="pzatdt22jssxr6ea2scvfz9zszpad2ds2fsz" timestamp="1752522477"&gt;770&lt;/key&gt;&lt;/foreign-keys&gt;&lt;ref-type name="Journal Article"&gt;17&lt;/ref-type&gt;&lt;contributors&gt;&lt;authors&gt;&lt;author&gt;Abu-Bader, Soleman&lt;/author&gt;&lt;author&gt;Jones, Tiffanie Victoria&lt;/author&gt;&lt;/authors&gt;&lt;/contributors&gt;&lt;titles&gt;&lt;title&gt;Statistical mediation analysis using the sobel test and hayes SPSS process macro&lt;/title&gt;&lt;secondary-title&gt;International Journal of Quantitative and Qualitative Research Methods&lt;/secondary-title&gt;&lt;/titles&gt;&lt;periodical&gt;&lt;full-title&gt;International Journal of Quantitative and Qualitative Research Methods&lt;/full-title&gt;&lt;/periodical&gt;&lt;dates&gt;&lt;year&gt;2021&lt;/year&gt;&lt;/dates&gt;&lt;urls&gt;&lt;/urls&gt;&lt;/record&gt;&lt;/Cite&gt;&lt;/EndNote&gt;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"_ENREF_1" \o "Abu-Bader, 2021 #770" </w:instrText>
      </w:r>
      <w:r>
        <w:rPr>
          <w:rFonts w:hint="default" w:ascii="Candara" w:hAnsi="Candara" w:cs="Candara"/>
          <w:sz w:val="22"/>
          <w:szCs w:val="22"/>
        </w:rPr>
        <w:fldChar w:fldCharType="separate"/>
      </w:r>
      <w:r>
        <w:rPr>
          <w:rFonts w:hint="default" w:ascii="Candara" w:hAnsi="Candara" w:cs="Candara"/>
          <w:sz w:val="22"/>
          <w:szCs w:val="22"/>
        </w:rPr>
        <w:t>Abu-Bader &amp; Jones, 2021</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p>
    <w:p w14:paraId="6E0B8C00">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sz w:val="22"/>
          <w:szCs w:val="22"/>
        </w:rPr>
      </w:pPr>
      <w:r>
        <w:rPr>
          <w:rFonts w:hint="default" w:ascii="Candara" w:hAnsi="Candara" w:cs="Candara"/>
          <w:b/>
          <w:sz w:val="22"/>
          <w:szCs w:val="22"/>
        </w:rPr>
        <w:t>Analysis and Results</w:t>
      </w:r>
    </w:p>
    <w:p w14:paraId="739736E3">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 xml:space="preserve">This section presents the statistical findings of the study, beginning with preliminary analyses and followed by hypothesis testing using mediation and moderated mediation models. All analyses were conducted using </w:t>
      </w:r>
      <w:r>
        <w:rPr>
          <w:rFonts w:hint="default" w:ascii="Candara" w:hAnsi="Candara" w:cs="Candara"/>
          <w:bCs/>
          <w:sz w:val="22"/>
          <w:szCs w:val="22"/>
        </w:rPr>
        <w:t>SPSS v26</w:t>
      </w:r>
      <w:r>
        <w:rPr>
          <w:rFonts w:hint="default" w:ascii="Candara" w:hAnsi="Candara" w:cs="Candara"/>
          <w:sz w:val="22"/>
          <w:szCs w:val="22"/>
        </w:rPr>
        <w:t xml:space="preserve"> and the </w:t>
      </w:r>
      <w:r>
        <w:rPr>
          <w:rFonts w:hint="default" w:ascii="Candara" w:hAnsi="Candara" w:cs="Candara"/>
          <w:bCs/>
          <w:sz w:val="22"/>
          <w:szCs w:val="22"/>
        </w:rPr>
        <w:t>PROCESS macro (Model 14)</w:t>
      </w:r>
      <w:r>
        <w:rPr>
          <w:rFonts w:hint="default" w:ascii="Candara" w:hAnsi="Candara" w:cs="Candara"/>
          <w:sz w:val="22"/>
          <w:szCs w:val="22"/>
        </w:rPr>
        <w:t xml:space="preserve"> developed by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&lt;EndNote&gt;&lt;Cite&gt;&lt;Author&gt;Hayes&lt;/Author&gt;&lt;Year&gt;2013&lt;/Year&gt;&lt;RecNum&gt;771&lt;/RecNum&gt;&lt;DisplayText&gt;(Hayes &amp;amp; Preacher, 2013)&lt;/DisplayText&gt;&lt;record&gt;&lt;rec-number&gt;771&lt;/rec-number&gt;&lt;foreign-keys&gt;&lt;key app="EN" db-id="pzatdt22jssxr6ea2scvfz9zszpad2ds2fsz" timestamp="1752522576"&gt;771&lt;/key&gt;&lt;/foreign-keys&gt;&lt;ref-type name="Journal Article"&gt;17&lt;/ref-type&gt;&lt;contributors&gt;&lt;authors&gt;&lt;author&gt;Hayes, Andrew F&lt;/author&gt;&lt;author&gt;Preacher, Kristopher J&lt;/author&gt;&lt;/authors&gt;&lt;/contributors&gt;&lt;titles&gt;&lt;title&gt;Conditional process modeling: Using structural equation modeling to examine contingent causal processes&lt;/title&gt;&lt;/titles&gt;&lt;dates&gt;&lt;year&gt;2013&lt;/year&gt;&lt;/dates&gt;&lt;isbn&gt;1623962447&lt;/isbn&gt;&lt;urls&gt;&lt;/urls&gt;&lt;/record&gt;&lt;/Cite&gt;&lt;/EndNote&gt;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"_ENREF_22" \o "Hayes, 2013 #771" </w:instrText>
      </w:r>
      <w:r>
        <w:rPr>
          <w:rFonts w:hint="default" w:ascii="Candara" w:hAnsi="Candara" w:cs="Candara"/>
          <w:sz w:val="22"/>
          <w:szCs w:val="22"/>
        </w:rPr>
        <w:fldChar w:fldCharType="separate"/>
      </w:r>
      <w:r>
        <w:rPr>
          <w:rFonts w:hint="default" w:ascii="Candara" w:hAnsi="Candara" w:cs="Candara"/>
          <w:sz w:val="22"/>
          <w:szCs w:val="22"/>
        </w:rPr>
        <w:t>Hayes &amp; Preacher, 2013</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w:t>
      </w:r>
    </w:p>
    <w:p w14:paraId="1C3A5870">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p>
    <w:p w14:paraId="34D69C2E">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p>
    <w:p w14:paraId="7627EB2E">
      <w:pPr>
        <w:pageBreakBefore w:val="0"/>
        <w:widowControl w:val="0"/>
        <w:kinsoku/>
        <w:wordWrap/>
        <w:overflowPunct/>
        <w:topLinePunct w:val="0"/>
        <w:bidi w:val="0"/>
        <w:snapToGrid/>
        <w:spacing w:beforeAutospacing="0" w:afterAutospacing="0" w:line="240" w:lineRule="auto"/>
        <w:ind w:left="0"/>
        <w:textAlignment w:val="auto"/>
        <w:rPr>
          <w:rFonts w:hint="default" w:ascii="Candara" w:hAnsi="Candara" w:cs="Candara"/>
          <w:sz w:val="22"/>
          <w:szCs w:val="22"/>
          <w:shd w:val="clear" w:color="auto" w:fill="FFFFFF"/>
        </w:rPr>
      </w:pPr>
    </w:p>
    <w:p w14:paraId="4545E75D">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sz w:val="22"/>
          <w:szCs w:val="22"/>
          <w:shd w:val="clear" w:color="auto" w:fill="FFFFFF"/>
        </w:rPr>
      </w:pPr>
      <w:r>
        <w:rPr>
          <w:rFonts w:hint="default" w:ascii="Candara" w:hAnsi="Candara" w:cs="Candara"/>
          <w:b/>
          <w:sz w:val="22"/>
          <w:szCs w:val="22"/>
          <w:shd w:val="clear" w:color="auto" w:fill="FFFFFF"/>
        </w:rPr>
        <w:t>Table-1</w:t>
      </w:r>
    </w:p>
    <w:p w14:paraId="53D98A3A">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color w:val="000000" w:themeColor="text1"/>
          <w:sz w:val="22"/>
          <w:szCs w:val="22"/>
          <w:shd w:val="clear" w:color="auto" w:fill="FFFFFF"/>
          <w14:textFill>
            <w14:solidFill>
              <w14:schemeClr w14:val="tx1"/>
            </w14:solidFill>
          </w14:textFill>
        </w:rPr>
      </w:pPr>
      <w:r>
        <w:rPr>
          <w:rFonts w:hint="default" w:ascii="Candara" w:hAnsi="Candara" w:cs="Candara"/>
          <w:b/>
          <w:color w:val="000000" w:themeColor="text1"/>
          <w:sz w:val="22"/>
          <w:szCs w:val="22"/>
          <w:shd w:val="clear" w:color="auto" w:fill="FFFFFF"/>
          <w14:textFill>
            <w14:solidFill>
              <w14:schemeClr w14:val="tx1"/>
            </w14:solidFill>
          </w14:textFill>
        </w:rPr>
        <w:t>Model Fitness, CFA model fit indices:</w:t>
      </w:r>
    </w:p>
    <w:tbl>
      <w:tblPr>
        <w:tblStyle w:val="22"/>
        <w:tblW w:w="5000" w:type="pct"/>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81"/>
        <w:gridCol w:w="3082"/>
        <w:gridCol w:w="3080"/>
      </w:tblGrid>
      <w:tr w14:paraId="75697B37">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1667" w:type="pct"/>
            <w:tcBorders>
              <w:top w:val="single" w:color="auto" w:sz="4" w:space="0"/>
              <w:left w:val="nil"/>
              <w:bottom w:val="single" w:color="000000" w:themeColor="text1" w:sz="8" w:space="0"/>
              <w:right w:val="nil"/>
              <w:insideH w:val="single" w:sz="8" w:space="0"/>
              <w:insideV w:val="nil"/>
            </w:tcBorders>
            <w:shd w:val="clear" w:color="auto" w:fill="auto"/>
          </w:tcPr>
          <w:p w14:paraId="719504D0">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bCs/>
                <w:color w:val="000000" w:themeColor="text1"/>
                <w:sz w:val="22"/>
                <w:szCs w:val="22"/>
                <w14:textFill>
                  <w14:solidFill>
                    <w14:schemeClr w14:val="tx1"/>
                  </w14:solidFill>
                </w14:textFill>
              </w:rPr>
            </w:pPr>
            <w:r>
              <w:rPr>
                <w:rFonts w:hint="default" w:ascii="Candara" w:hAnsi="Candara" w:cs="Candara"/>
                <w:b/>
                <w:bCs/>
                <w:color w:val="000000" w:themeColor="text1"/>
                <w:sz w:val="22"/>
                <w:szCs w:val="22"/>
                <w14:textFill>
                  <w14:solidFill>
                    <w14:schemeClr w14:val="tx1"/>
                  </w14:solidFill>
                </w14:textFill>
              </w:rPr>
              <w:t>Test</w:t>
            </w:r>
          </w:p>
        </w:tc>
        <w:tc>
          <w:tcPr>
            <w:tcW w:w="1667" w:type="pct"/>
            <w:tcBorders>
              <w:top w:val="single" w:color="000000" w:themeColor="text1" w:sz="8" w:space="0"/>
              <w:bottom w:val="single" w:color="000000" w:themeColor="text1" w:sz="8" w:space="0"/>
              <w:right w:val="nil"/>
              <w:insideH w:val="single" w:sz="8" w:space="0"/>
              <w:insideV w:val="nil"/>
            </w:tcBorders>
            <w:shd w:val="clear" w:color="auto" w:fill="auto"/>
          </w:tcPr>
          <w:p w14:paraId="518D8393">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bCs/>
                <w:color w:val="000000" w:themeColor="text1"/>
                <w:sz w:val="22"/>
                <w:szCs w:val="22"/>
                <w14:textFill>
                  <w14:solidFill>
                    <w14:schemeClr w14:val="tx1"/>
                  </w14:solidFill>
                </w14:textFill>
              </w:rPr>
            </w:pPr>
            <w:r>
              <w:rPr>
                <w:rFonts w:hint="default" w:ascii="Candara" w:hAnsi="Candara" w:cs="Candara"/>
                <w:b/>
                <w:bCs/>
                <w:color w:val="000000" w:themeColor="text1"/>
                <w:sz w:val="22"/>
                <w:szCs w:val="22"/>
                <w14:textFill>
                  <w14:solidFill>
                    <w14:schemeClr w14:val="tx1"/>
                  </w14:solidFill>
                </w14:textFill>
              </w:rPr>
              <w:t>Standard Range</w:t>
            </w:r>
          </w:p>
        </w:tc>
        <w:tc>
          <w:tcPr>
            <w:tcW w:w="1666" w:type="pct"/>
            <w:tcBorders>
              <w:top w:val="single" w:color="000000" w:themeColor="text1" w:sz="8" w:space="0"/>
              <w:bottom w:val="single" w:color="000000" w:themeColor="text1" w:sz="8" w:space="0"/>
              <w:right w:val="nil"/>
              <w:insideH w:val="single" w:sz="8" w:space="0"/>
              <w:insideV w:val="nil"/>
            </w:tcBorders>
            <w:shd w:val="clear" w:color="auto" w:fill="auto"/>
          </w:tcPr>
          <w:p w14:paraId="016D1FBA">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bCs/>
                <w:color w:val="000000" w:themeColor="text1"/>
                <w:sz w:val="22"/>
                <w:szCs w:val="22"/>
                <w14:textFill>
                  <w14:solidFill>
                    <w14:schemeClr w14:val="tx1"/>
                  </w14:solidFill>
                </w14:textFill>
              </w:rPr>
            </w:pPr>
            <w:r>
              <w:rPr>
                <w:rFonts w:hint="default" w:ascii="Candara" w:hAnsi="Candara" w:cs="Candara"/>
                <w:b/>
                <w:bCs/>
                <w:color w:val="000000" w:themeColor="text1"/>
                <w:sz w:val="22"/>
                <w:szCs w:val="22"/>
                <w14:textFill>
                  <w14:solidFill>
                    <w14:schemeClr w14:val="tx1"/>
                  </w14:solidFill>
                </w14:textFill>
              </w:rPr>
              <w:t>Results</w:t>
            </w:r>
          </w:p>
        </w:tc>
      </w:tr>
      <w:tr w14:paraId="60F2876B">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667" w:type="pct"/>
            <w:tcBorders>
              <w:left w:val="nil"/>
              <w:right w:val="nil"/>
              <w:insideV w:val="nil"/>
            </w:tcBorders>
            <w:shd w:val="clear" w:color="auto" w:fill="auto"/>
          </w:tcPr>
          <w:p w14:paraId="7010A1D3">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bCs/>
                <w:color w:val="000000" w:themeColor="text1"/>
                <w:sz w:val="22"/>
                <w:szCs w:val="22"/>
                <w14:textFill>
                  <w14:solidFill>
                    <w14:schemeClr w14:val="tx1"/>
                  </w14:solidFill>
                </w14:textFill>
              </w:rPr>
            </w:pPr>
            <w:r>
              <w:rPr>
                <w:rFonts w:hint="default" w:ascii="Candara" w:hAnsi="Candara" w:cs="Candara"/>
                <w:b/>
                <w:bCs/>
                <w:color w:val="000000" w:themeColor="text1"/>
                <w:sz w:val="22"/>
                <w:szCs w:val="22"/>
                <w:shd w:val="clear" w:color="auto" w:fill="FFFFFF"/>
                <w14:textFill>
                  <w14:solidFill>
                    <w14:schemeClr w14:val="tx1"/>
                  </w14:solidFill>
                </w14:textFill>
              </w:rPr>
              <w:t>RMSEA</w:t>
            </w:r>
          </w:p>
        </w:tc>
        <w:tc>
          <w:tcPr>
            <w:tcW w:w="1667" w:type="pct"/>
            <w:tcBorders>
              <w:right w:val="nil"/>
              <w:insideV w:val="nil"/>
            </w:tcBorders>
            <w:shd w:val="clear" w:color="auto" w:fill="auto"/>
          </w:tcPr>
          <w:p w14:paraId="646D686B">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color w:val="000000" w:themeColor="text1"/>
                <w:sz w:val="22"/>
                <w:szCs w:val="22"/>
                <w14:textFill>
                  <w14:solidFill>
                    <w14:schemeClr w14:val="tx1"/>
                  </w14:solidFill>
                </w14:textFill>
              </w:rPr>
            </w:pPr>
            <w:r>
              <w:rPr>
                <w:rFonts w:hint="default" w:ascii="Candara" w:hAnsi="Candara" w:cs="Candara"/>
                <w:color w:val="000000" w:themeColor="text1"/>
                <w:sz w:val="22"/>
                <w:szCs w:val="22"/>
                <w14:textFill>
                  <w14:solidFill>
                    <w14:schemeClr w14:val="tx1"/>
                  </w14:solidFill>
                </w14:textFill>
              </w:rPr>
              <w:t>&lt;0.05</w:t>
            </w:r>
          </w:p>
        </w:tc>
        <w:tc>
          <w:tcPr>
            <w:tcW w:w="1666" w:type="pct"/>
            <w:tcBorders>
              <w:right w:val="nil"/>
              <w:insideV w:val="nil"/>
            </w:tcBorders>
            <w:shd w:val="clear" w:color="auto" w:fill="auto"/>
          </w:tcPr>
          <w:p w14:paraId="3B507AC9">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color w:val="000000" w:themeColor="text1"/>
                <w:sz w:val="22"/>
                <w:szCs w:val="22"/>
                <w14:textFill>
                  <w14:solidFill>
                    <w14:schemeClr w14:val="tx1"/>
                  </w14:solidFill>
                </w14:textFill>
              </w:rPr>
            </w:pPr>
            <w:r>
              <w:rPr>
                <w:rFonts w:hint="default" w:ascii="Candara" w:hAnsi="Candara" w:cs="Candara"/>
                <w:color w:val="000000" w:themeColor="text1"/>
                <w:sz w:val="22"/>
                <w:szCs w:val="22"/>
                <w14:textFill>
                  <w14:solidFill>
                    <w14:schemeClr w14:val="tx1"/>
                  </w14:solidFill>
                </w14:textFill>
              </w:rPr>
              <w:t>.056</w:t>
            </w:r>
          </w:p>
        </w:tc>
      </w:tr>
      <w:tr w14:paraId="0D98E825">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1667" w:type="pct"/>
            <w:shd w:val="clear" w:color="auto" w:fill="auto"/>
          </w:tcPr>
          <w:p w14:paraId="11E4FAF9">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bCs/>
                <w:color w:val="000000" w:themeColor="text1"/>
                <w:sz w:val="22"/>
                <w:szCs w:val="22"/>
                <w:shd w:val="clear" w:color="auto" w:fill="FFFFFF"/>
                <w14:textFill>
                  <w14:solidFill>
                    <w14:schemeClr w14:val="tx1"/>
                  </w14:solidFill>
                </w14:textFill>
              </w:rPr>
            </w:pPr>
            <w:r>
              <w:rPr>
                <w:rFonts w:hint="default" w:ascii="Candara" w:hAnsi="Candara" w:cs="Candara"/>
                <w:b/>
                <w:bCs/>
                <w:color w:val="000000" w:themeColor="text1"/>
                <w:sz w:val="22"/>
                <w:szCs w:val="22"/>
                <w:shd w:val="clear" w:color="auto" w:fill="FFFFFF"/>
                <w14:textFill>
                  <w14:solidFill>
                    <w14:schemeClr w14:val="tx1"/>
                  </w14:solidFill>
                </w14:textFill>
              </w:rPr>
              <w:t>CFI</w:t>
            </w:r>
          </w:p>
        </w:tc>
        <w:tc>
          <w:tcPr>
            <w:tcW w:w="1667" w:type="pct"/>
            <w:shd w:val="clear" w:color="auto" w:fill="auto"/>
          </w:tcPr>
          <w:p w14:paraId="29B51F5A">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color w:val="000000" w:themeColor="text1"/>
                <w:sz w:val="22"/>
                <w:szCs w:val="22"/>
                <w14:textFill>
                  <w14:solidFill>
                    <w14:schemeClr w14:val="tx1"/>
                  </w14:solidFill>
                </w14:textFill>
              </w:rPr>
            </w:pPr>
            <w:r>
              <w:rPr>
                <w:rFonts w:hint="default" w:ascii="Candara" w:hAnsi="Candara" w:cs="Candara"/>
                <w:color w:val="000000" w:themeColor="text1"/>
                <w:sz w:val="22"/>
                <w:szCs w:val="22"/>
                <w14:textFill>
                  <w14:solidFill>
                    <w14:schemeClr w14:val="tx1"/>
                  </w14:solidFill>
                </w14:textFill>
              </w:rPr>
              <w:t>≥0.9</w:t>
            </w:r>
          </w:p>
        </w:tc>
        <w:tc>
          <w:tcPr>
            <w:tcW w:w="1666" w:type="pct"/>
            <w:shd w:val="clear" w:color="auto" w:fill="auto"/>
            <w:vAlign w:val="center"/>
          </w:tcPr>
          <w:p w14:paraId="19CAF9F8">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color w:val="000000" w:themeColor="text1"/>
                <w:sz w:val="22"/>
                <w:szCs w:val="22"/>
                <w14:textFill>
                  <w14:solidFill>
                    <w14:schemeClr w14:val="tx1"/>
                  </w14:solidFill>
                </w14:textFill>
              </w:rPr>
            </w:pPr>
            <w:r>
              <w:rPr>
                <w:rFonts w:hint="default" w:ascii="Candara" w:hAnsi="Candara" w:cs="Candara"/>
                <w:color w:val="000000" w:themeColor="text1"/>
                <w:sz w:val="22"/>
                <w:szCs w:val="22"/>
                <w14:textFill>
                  <w14:solidFill>
                    <w14:schemeClr w14:val="tx1"/>
                  </w14:solidFill>
                </w14:textFill>
              </w:rPr>
              <w:t>.931</w:t>
            </w:r>
          </w:p>
        </w:tc>
      </w:tr>
      <w:tr w14:paraId="55B083D8">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667" w:type="pct"/>
            <w:tcBorders>
              <w:left w:val="nil"/>
              <w:right w:val="nil"/>
              <w:insideV w:val="nil"/>
            </w:tcBorders>
            <w:shd w:val="clear" w:color="auto" w:fill="auto"/>
          </w:tcPr>
          <w:p w14:paraId="3E6B8310">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bCs/>
                <w:color w:val="000000" w:themeColor="text1"/>
                <w:sz w:val="22"/>
                <w:szCs w:val="22"/>
                <w14:textFill>
                  <w14:solidFill>
                    <w14:schemeClr w14:val="tx1"/>
                  </w14:solidFill>
                </w14:textFill>
              </w:rPr>
            </w:pPr>
            <w:r>
              <w:rPr>
                <w:rFonts w:hint="default" w:ascii="Candara" w:hAnsi="Candara" w:cs="Candara"/>
                <w:b/>
                <w:bCs/>
                <w:color w:val="000000" w:themeColor="text1"/>
                <w:sz w:val="22"/>
                <w:szCs w:val="22"/>
                <w14:textFill>
                  <w14:solidFill>
                    <w14:schemeClr w14:val="tx1"/>
                  </w14:solidFill>
                </w14:textFill>
              </w:rPr>
              <w:t>TLI</w:t>
            </w:r>
          </w:p>
        </w:tc>
        <w:tc>
          <w:tcPr>
            <w:tcW w:w="1667" w:type="pct"/>
            <w:tcBorders>
              <w:right w:val="nil"/>
              <w:insideV w:val="nil"/>
            </w:tcBorders>
            <w:shd w:val="clear" w:color="auto" w:fill="auto"/>
          </w:tcPr>
          <w:p w14:paraId="7E8831C4">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color w:val="000000" w:themeColor="text1"/>
                <w:sz w:val="22"/>
                <w:szCs w:val="22"/>
                <w14:textFill>
                  <w14:solidFill>
                    <w14:schemeClr w14:val="tx1"/>
                  </w14:solidFill>
                </w14:textFill>
              </w:rPr>
            </w:pPr>
            <w:r>
              <w:rPr>
                <w:rFonts w:hint="default" w:ascii="Candara" w:hAnsi="Candara" w:cs="Candara"/>
                <w:color w:val="000000" w:themeColor="text1"/>
                <w:sz w:val="22"/>
                <w:szCs w:val="22"/>
                <w14:textFill>
                  <w14:solidFill>
                    <w14:schemeClr w14:val="tx1"/>
                  </w14:solidFill>
                </w14:textFill>
              </w:rPr>
              <w:t>&gt;.9</w:t>
            </w:r>
          </w:p>
        </w:tc>
        <w:tc>
          <w:tcPr>
            <w:tcW w:w="1666" w:type="pct"/>
            <w:tcBorders>
              <w:right w:val="nil"/>
              <w:insideV w:val="nil"/>
            </w:tcBorders>
            <w:shd w:val="clear" w:color="auto" w:fill="auto"/>
            <w:vAlign w:val="center"/>
          </w:tcPr>
          <w:p w14:paraId="06B946B5">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color w:val="000000" w:themeColor="text1"/>
                <w:sz w:val="22"/>
                <w:szCs w:val="22"/>
                <w14:textFill>
                  <w14:solidFill>
                    <w14:schemeClr w14:val="tx1"/>
                  </w14:solidFill>
                </w14:textFill>
              </w:rPr>
            </w:pPr>
            <w:r>
              <w:rPr>
                <w:rFonts w:hint="default" w:ascii="Candara" w:hAnsi="Candara" w:cs="Candara"/>
                <w:color w:val="000000" w:themeColor="text1"/>
                <w:sz w:val="22"/>
                <w:szCs w:val="22"/>
                <w14:textFill>
                  <w14:solidFill>
                    <w14:schemeClr w14:val="tx1"/>
                  </w14:solidFill>
                </w14:textFill>
              </w:rPr>
              <w:t>.924</w:t>
            </w:r>
          </w:p>
        </w:tc>
      </w:tr>
    </w:tbl>
    <w:p w14:paraId="781BF505">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color w:val="000000" w:themeColor="text1"/>
          <w:sz w:val="22"/>
          <w:szCs w:val="22"/>
          <w14:textFill>
            <w14:solidFill>
              <w14:schemeClr w14:val="tx1"/>
            </w14:solidFill>
          </w14:textFill>
        </w:rPr>
      </w:pPr>
    </w:p>
    <w:p w14:paraId="676A8579">
      <w:pPr>
        <w:pStyle w:val="19"/>
        <w:pageBreakBefore w:val="0"/>
        <w:widowControl w:val="0"/>
        <w:kinsoku/>
        <w:wordWrap/>
        <w:overflowPunct/>
        <w:topLinePunct w:val="0"/>
        <w:bidi w:val="0"/>
        <w:snapToGrid/>
        <w:spacing w:before="0" w:beforeAutospacing="0" w:after="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 xml:space="preserve">The fit indices for the measurement model are presented in Table 1. The model demonstrated an acceptable fit to the data: RMSEA = .056, CFI = .931, and TLI = .924. Although the RMSEA slightly exceeded the most conservative threshold of .05, it remained well within the acceptable range of &lt; .08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&lt;EndNote&gt;&lt;Cite&gt;&lt;Author&gt;Browne&lt;/Author&gt;&lt;Year&gt;1993&lt;/Year&gt;&lt;RecNum&gt;772&lt;/RecNum&gt;&lt;DisplayText&gt;(Browne, Cudeck, Bollen, &amp;amp; Long, 1993)&lt;/DisplayText&gt;&lt;record&gt;&lt;rec-number&gt;772&lt;/rec-number&gt;&lt;foreign-keys&gt;&lt;key app="EN" db-id="pzatdt22jssxr6ea2scvfz9zszpad2ds2fsz" timestamp="1752525854"&gt;772&lt;/key&gt;&lt;/foreign-keys&gt;&lt;ref-type name="Journal Article"&gt;17&lt;/ref-type&gt;&lt;contributors&gt;&lt;authors&gt;&lt;author&gt;Browne, Michael W&lt;/author&gt;&lt;author&gt;Cudeck, Robert&lt;/author&gt;&lt;author&gt;Bollen, Kenneth A&lt;/author&gt;&lt;author&gt;Long, J Scott&lt;/author&gt;&lt;/authors&gt;&lt;/contributors&gt;&lt;titles&gt;&lt;title&gt;Alternative ways of assessing model fit&lt;/title&gt;&lt;secondary-title&gt;Testing structural equation models&lt;/secondary-title&gt;&lt;/titles&gt;&lt;periodical&gt;&lt;full-title&gt;Testing structural equation models&lt;/full-title&gt;&lt;/periodical&gt;&lt;pages&gt;136-162&lt;/pages&gt;&lt;volume&gt;154&lt;/volume&gt;&lt;number&gt;4&lt;/number&gt;&lt;dates&gt;&lt;year&gt;1993&lt;/year&gt;&lt;/dates&gt;&lt;urls&gt;&lt;/urls&gt;&lt;/record&gt;&lt;/Cite&gt;&lt;/EndNote&gt;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"_ENREF_8" \o "Browne, 1993 #772" </w:instrText>
      </w:r>
      <w:r>
        <w:rPr>
          <w:rFonts w:hint="default" w:ascii="Candara" w:hAnsi="Candara" w:cs="Candara"/>
          <w:sz w:val="22"/>
          <w:szCs w:val="22"/>
        </w:rPr>
        <w:fldChar w:fldCharType="separate"/>
      </w:r>
      <w:r>
        <w:rPr>
          <w:rFonts w:hint="default" w:ascii="Candara" w:hAnsi="Candara" w:cs="Candara"/>
          <w:sz w:val="22"/>
          <w:szCs w:val="22"/>
        </w:rPr>
        <w:t>Browne, Cudeck, Bollen, &amp; Long, 1993</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Both the CFI and TLI exceeded the recommended cutoff value of .90</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&lt;EndNote&gt;&lt;Cite&gt;&lt;Author&gt;Hu&lt;/Author&gt;&lt;Year&gt;1999&lt;/Year&gt;&lt;RecNum&gt;773&lt;/RecNum&gt;&lt;DisplayText&gt;(L. t. Hu &amp;amp; Bentler, 1999)&lt;/DisplayText&gt;&lt;record&gt;&lt;rec-number&gt;773&lt;/rec-number&gt;&lt;foreign-keys&gt;&lt;key app="EN" db-id="pzatdt22jssxr6ea2scvfz9zszpad2ds2fsz" timestamp="1752525902"&gt;773&lt;/key&gt;&lt;/foreign-keys&gt;&lt;ref-type name="Journal Article"&gt;17&lt;/ref-type&gt;&lt;contributors&gt;&lt;authors&gt;&lt;author&gt;Hu, Li‐tze&lt;/author&gt;&lt;author&gt;Bentler, Peter M&lt;/author&gt;&lt;/authors&gt;&lt;/contributors&gt;&lt;titles&gt;&lt;title&gt;Cutoff criteria for fit indexes in covariance structure analysis: Conventional criteria versus new alternatives&lt;/title&gt;&lt;secondary-title&gt;Structural equation modeling: a multidisciplinary journal&lt;/secondary-title&gt;&lt;/titles&gt;&lt;periodical&gt;&lt;full-title&gt;Structural equation modeling: a multidisciplinary journal&lt;/full-title&gt;&lt;/periodical&gt;&lt;pages&gt;1-55&lt;/pages&gt;&lt;volume&gt;6&lt;/volume&gt;&lt;number&gt;1&lt;/number&gt;&lt;dates&gt;&lt;year&gt;1999&lt;/year&gt;&lt;/dates&gt;&lt;isbn&gt;1070-5511&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"_ENREF_24" \o "Hu, 1999 #773" </w:instrText>
      </w:r>
      <w:r>
        <w:rPr>
          <w:rFonts w:hint="default" w:ascii="Candara" w:hAnsi="Candara" w:cs="Candara"/>
          <w:sz w:val="22"/>
          <w:szCs w:val="22"/>
        </w:rPr>
        <w:fldChar w:fldCharType="separate"/>
      </w:r>
      <w:r>
        <w:rPr>
          <w:rFonts w:hint="default" w:ascii="Candara" w:hAnsi="Candara" w:cs="Candara"/>
          <w:sz w:val="22"/>
          <w:szCs w:val="22"/>
        </w:rPr>
        <w:t>L. t. Hu &amp; Bentler, 1999</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 indicating good incremental fit. These results support the adequacy of the four-factor measurement model, justifying its use in subsequent structural model analysis.</w:t>
      </w:r>
    </w:p>
    <w:p w14:paraId="7562F631">
      <w:pPr>
        <w:pStyle w:val="19"/>
        <w:pageBreakBefore w:val="0"/>
        <w:widowControl w:val="0"/>
        <w:kinsoku/>
        <w:wordWrap/>
        <w:overflowPunct/>
        <w:topLinePunct w:val="0"/>
        <w:bidi w:val="0"/>
        <w:snapToGrid/>
        <w:spacing w:before="0" w:beforeAutospacing="0" w:after="0" w:afterAutospacing="0" w:line="240" w:lineRule="auto"/>
        <w:ind w:left="0"/>
        <w:textAlignment w:val="auto"/>
        <w:rPr>
          <w:rFonts w:hint="default" w:ascii="Candara" w:hAnsi="Candara" w:cs="Candara"/>
          <w:sz w:val="22"/>
          <w:szCs w:val="22"/>
        </w:rPr>
      </w:pPr>
      <w:r>
        <w:rPr>
          <w:rFonts w:hint="default" w:ascii="Candara" w:hAnsi="Candara" w:cs="Candara"/>
          <w:sz w:val="22"/>
          <w:szCs w:val="22"/>
        </w:rPr>
        <w:t>Table 2 provides descriptive statistics and reliability coefficients for all key variables.</w:t>
      </w:r>
    </w:p>
    <w:p w14:paraId="1E8CECD5">
      <w:pPr>
        <w:pStyle w:val="19"/>
        <w:pageBreakBefore w:val="0"/>
        <w:widowControl w:val="0"/>
        <w:kinsoku/>
        <w:wordWrap/>
        <w:overflowPunct/>
        <w:topLinePunct w:val="0"/>
        <w:bidi w:val="0"/>
        <w:snapToGrid/>
        <w:spacing w:before="0" w:beforeAutospacing="0" w:after="0" w:afterAutospacing="0" w:line="240" w:lineRule="auto"/>
        <w:ind w:left="0"/>
        <w:textAlignment w:val="auto"/>
        <w:rPr>
          <w:rFonts w:hint="default" w:ascii="Candara" w:hAnsi="Candara" w:cs="Candara"/>
          <w:sz w:val="22"/>
          <w:szCs w:val="22"/>
        </w:rPr>
      </w:pPr>
      <w:r>
        <w:rPr>
          <w:rStyle w:val="20"/>
          <w:rFonts w:hint="default" w:ascii="Candara" w:hAnsi="Candara" w:cs="Candara" w:eastAsiaTheme="majorEastAsia"/>
          <w:sz w:val="22"/>
          <w:szCs w:val="22"/>
        </w:rPr>
        <w:t>Table 2: Descriptive Statistics and Cronbach’s Alpha</w:t>
      </w:r>
    </w:p>
    <w:tbl>
      <w:tblPr>
        <w:tblStyle w:val="8"/>
        <w:tblW w:w="9192" w:type="dxa"/>
        <w:tblCellSpacing w:w="15"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4500"/>
        <w:gridCol w:w="1214"/>
        <w:gridCol w:w="1126"/>
        <w:gridCol w:w="2352"/>
      </w:tblGrid>
      <w:tr w14:paraId="659200D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Header/>
          <w:tblCellSpacing w:w="15" w:type="dxa"/>
        </w:trPr>
        <w:tc>
          <w:tcPr>
            <w:tcW w:w="4455" w:type="dxa"/>
            <w:vAlign w:val="center"/>
          </w:tcPr>
          <w:p w14:paraId="1B4EA2B3">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bCs/>
                <w:sz w:val="22"/>
                <w:szCs w:val="22"/>
              </w:rPr>
            </w:pPr>
            <w:r>
              <w:rPr>
                <w:rFonts w:hint="default" w:ascii="Candara" w:hAnsi="Candara" w:cs="Candara"/>
                <w:b/>
                <w:bCs/>
                <w:sz w:val="22"/>
                <w:szCs w:val="22"/>
              </w:rPr>
              <w:t>Variable</w:t>
            </w:r>
          </w:p>
        </w:tc>
        <w:tc>
          <w:tcPr>
            <w:tcW w:w="1184" w:type="dxa"/>
            <w:vAlign w:val="center"/>
          </w:tcPr>
          <w:p w14:paraId="7CDAD072">
            <w:pPr>
              <w:pageBreakBefore w:val="0"/>
              <w:widowControl w:val="0"/>
              <w:kinsoku/>
              <w:wordWrap/>
              <w:overflowPunct/>
              <w:topLinePunct w:val="0"/>
              <w:bidi w:val="0"/>
              <w:snapToGrid/>
              <w:spacing w:beforeAutospacing="0" w:afterAutospacing="0" w:line="240" w:lineRule="auto"/>
              <w:ind w:left="0"/>
              <w:jc w:val="center"/>
              <w:textAlignment w:val="auto"/>
              <w:rPr>
                <w:rFonts w:hint="default" w:ascii="Candara" w:hAnsi="Candara" w:cs="Candara"/>
                <w:b/>
                <w:bCs/>
                <w:sz w:val="22"/>
                <w:szCs w:val="22"/>
              </w:rPr>
            </w:pPr>
            <w:r>
              <w:rPr>
                <w:rFonts w:hint="default" w:ascii="Candara" w:hAnsi="Candara" w:cs="Candara"/>
                <w:b/>
                <w:bCs/>
                <w:sz w:val="22"/>
                <w:szCs w:val="22"/>
              </w:rPr>
              <w:t>Mean</w:t>
            </w:r>
          </w:p>
        </w:tc>
        <w:tc>
          <w:tcPr>
            <w:tcW w:w="1096" w:type="dxa"/>
            <w:vAlign w:val="center"/>
          </w:tcPr>
          <w:p w14:paraId="092DC744">
            <w:pPr>
              <w:pageBreakBefore w:val="0"/>
              <w:widowControl w:val="0"/>
              <w:kinsoku/>
              <w:wordWrap/>
              <w:overflowPunct/>
              <w:topLinePunct w:val="0"/>
              <w:bidi w:val="0"/>
              <w:snapToGrid/>
              <w:spacing w:beforeAutospacing="0" w:afterAutospacing="0" w:line="240" w:lineRule="auto"/>
              <w:ind w:left="0"/>
              <w:jc w:val="center"/>
              <w:textAlignment w:val="auto"/>
              <w:rPr>
                <w:rFonts w:hint="default" w:ascii="Candara" w:hAnsi="Candara" w:cs="Candara"/>
                <w:b/>
                <w:bCs/>
                <w:sz w:val="22"/>
                <w:szCs w:val="22"/>
              </w:rPr>
            </w:pPr>
            <w:r>
              <w:rPr>
                <w:rFonts w:hint="default" w:ascii="Candara" w:hAnsi="Candara" w:cs="Candara"/>
                <w:b/>
                <w:bCs/>
                <w:sz w:val="22"/>
                <w:szCs w:val="22"/>
              </w:rPr>
              <w:t>SD</w:t>
            </w:r>
          </w:p>
        </w:tc>
        <w:tc>
          <w:tcPr>
            <w:tcW w:w="2307" w:type="dxa"/>
            <w:vAlign w:val="center"/>
          </w:tcPr>
          <w:p w14:paraId="7015E6F7">
            <w:pPr>
              <w:pageBreakBefore w:val="0"/>
              <w:widowControl w:val="0"/>
              <w:kinsoku/>
              <w:wordWrap/>
              <w:overflowPunct/>
              <w:topLinePunct w:val="0"/>
              <w:bidi w:val="0"/>
              <w:snapToGrid/>
              <w:spacing w:beforeAutospacing="0" w:afterAutospacing="0" w:line="240" w:lineRule="auto"/>
              <w:ind w:left="0"/>
              <w:jc w:val="center"/>
              <w:textAlignment w:val="auto"/>
              <w:rPr>
                <w:rFonts w:hint="default" w:ascii="Candara" w:hAnsi="Candara" w:cs="Candara"/>
                <w:b/>
                <w:bCs/>
                <w:sz w:val="22"/>
                <w:szCs w:val="22"/>
              </w:rPr>
            </w:pPr>
            <w:r>
              <w:rPr>
                <w:rFonts w:hint="default" w:ascii="Candara" w:hAnsi="Candara" w:cs="Candara"/>
                <w:b/>
                <w:bCs/>
                <w:sz w:val="22"/>
                <w:szCs w:val="22"/>
              </w:rPr>
              <w:t>Cronbach’s α</w:t>
            </w:r>
          </w:p>
        </w:tc>
      </w:tr>
      <w:tr w14:paraId="4CDE33E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tblCellSpacing w:w="15" w:type="dxa"/>
        </w:trPr>
        <w:tc>
          <w:tcPr>
            <w:tcW w:w="4455" w:type="dxa"/>
            <w:vAlign w:val="center"/>
          </w:tcPr>
          <w:p w14:paraId="557602C4">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Shared Leadership</w:t>
            </w:r>
          </w:p>
        </w:tc>
        <w:tc>
          <w:tcPr>
            <w:tcW w:w="1184" w:type="dxa"/>
            <w:vAlign w:val="center"/>
          </w:tcPr>
          <w:p w14:paraId="1CA3D615">
            <w:pPr>
              <w:pageBreakBefore w:val="0"/>
              <w:widowControl w:val="0"/>
              <w:kinsoku/>
              <w:wordWrap/>
              <w:overflowPunct/>
              <w:topLinePunct w:val="0"/>
              <w:bidi w:val="0"/>
              <w:snapToGrid/>
              <w:spacing w:beforeAutospacing="0" w:afterAutospacing="0" w:line="240" w:lineRule="auto"/>
              <w:ind w:left="0"/>
              <w:jc w:val="center"/>
              <w:textAlignment w:val="auto"/>
              <w:rPr>
                <w:rFonts w:hint="default" w:ascii="Candara" w:hAnsi="Candara" w:cs="Candara"/>
                <w:sz w:val="22"/>
                <w:szCs w:val="22"/>
              </w:rPr>
            </w:pPr>
            <w:r>
              <w:rPr>
                <w:rFonts w:hint="default" w:ascii="Candara" w:hAnsi="Candara" w:cs="Candara"/>
                <w:sz w:val="22"/>
                <w:szCs w:val="22"/>
              </w:rPr>
              <w:t>3.74</w:t>
            </w:r>
          </w:p>
        </w:tc>
        <w:tc>
          <w:tcPr>
            <w:tcW w:w="1096" w:type="dxa"/>
            <w:vAlign w:val="center"/>
          </w:tcPr>
          <w:p w14:paraId="09E24ED5">
            <w:pPr>
              <w:pageBreakBefore w:val="0"/>
              <w:widowControl w:val="0"/>
              <w:kinsoku/>
              <w:wordWrap/>
              <w:overflowPunct/>
              <w:topLinePunct w:val="0"/>
              <w:bidi w:val="0"/>
              <w:snapToGrid/>
              <w:spacing w:beforeAutospacing="0" w:afterAutospacing="0" w:line="240" w:lineRule="auto"/>
              <w:ind w:left="0"/>
              <w:jc w:val="center"/>
              <w:textAlignment w:val="auto"/>
              <w:rPr>
                <w:rFonts w:hint="default" w:ascii="Candara" w:hAnsi="Candara" w:cs="Candara"/>
                <w:sz w:val="22"/>
                <w:szCs w:val="22"/>
              </w:rPr>
            </w:pPr>
            <w:r>
              <w:rPr>
                <w:rFonts w:hint="default" w:ascii="Candara" w:hAnsi="Candara" w:cs="Candara"/>
                <w:sz w:val="22"/>
                <w:szCs w:val="22"/>
              </w:rPr>
              <w:t>0.62</w:t>
            </w:r>
          </w:p>
        </w:tc>
        <w:tc>
          <w:tcPr>
            <w:tcW w:w="2307" w:type="dxa"/>
            <w:vAlign w:val="center"/>
          </w:tcPr>
          <w:p w14:paraId="39C19E97">
            <w:pPr>
              <w:pageBreakBefore w:val="0"/>
              <w:widowControl w:val="0"/>
              <w:kinsoku/>
              <w:wordWrap/>
              <w:overflowPunct/>
              <w:topLinePunct w:val="0"/>
              <w:bidi w:val="0"/>
              <w:snapToGrid/>
              <w:spacing w:beforeAutospacing="0" w:afterAutospacing="0" w:line="240" w:lineRule="auto"/>
              <w:ind w:left="0"/>
              <w:jc w:val="center"/>
              <w:textAlignment w:val="auto"/>
              <w:rPr>
                <w:rFonts w:hint="default" w:ascii="Candara" w:hAnsi="Candara" w:cs="Candara"/>
                <w:sz w:val="22"/>
                <w:szCs w:val="22"/>
              </w:rPr>
            </w:pPr>
            <w:r>
              <w:rPr>
                <w:rFonts w:hint="default" w:ascii="Candara" w:hAnsi="Candara" w:cs="Candara"/>
                <w:sz w:val="22"/>
                <w:szCs w:val="22"/>
              </w:rPr>
              <w:t>0.88</w:t>
            </w:r>
          </w:p>
        </w:tc>
      </w:tr>
      <w:tr w14:paraId="714B0C8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 w:hRule="atLeast"/>
          <w:tblCellSpacing w:w="15" w:type="dxa"/>
        </w:trPr>
        <w:tc>
          <w:tcPr>
            <w:tcW w:w="4455" w:type="dxa"/>
            <w:vAlign w:val="center"/>
          </w:tcPr>
          <w:p w14:paraId="191C2C77">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Psychological Ownership</w:t>
            </w:r>
          </w:p>
        </w:tc>
        <w:tc>
          <w:tcPr>
            <w:tcW w:w="1184" w:type="dxa"/>
            <w:vAlign w:val="center"/>
          </w:tcPr>
          <w:p w14:paraId="06538033">
            <w:pPr>
              <w:pageBreakBefore w:val="0"/>
              <w:widowControl w:val="0"/>
              <w:kinsoku/>
              <w:wordWrap/>
              <w:overflowPunct/>
              <w:topLinePunct w:val="0"/>
              <w:bidi w:val="0"/>
              <w:snapToGrid/>
              <w:spacing w:beforeAutospacing="0" w:afterAutospacing="0" w:line="240" w:lineRule="auto"/>
              <w:ind w:left="0"/>
              <w:jc w:val="center"/>
              <w:textAlignment w:val="auto"/>
              <w:rPr>
                <w:rFonts w:hint="default" w:ascii="Candara" w:hAnsi="Candara" w:cs="Candara"/>
                <w:sz w:val="22"/>
                <w:szCs w:val="22"/>
              </w:rPr>
            </w:pPr>
            <w:r>
              <w:rPr>
                <w:rFonts w:hint="default" w:ascii="Candara" w:hAnsi="Candara" w:cs="Candara"/>
                <w:sz w:val="22"/>
                <w:szCs w:val="22"/>
              </w:rPr>
              <w:t>3.86</w:t>
            </w:r>
          </w:p>
        </w:tc>
        <w:tc>
          <w:tcPr>
            <w:tcW w:w="1096" w:type="dxa"/>
            <w:vAlign w:val="center"/>
          </w:tcPr>
          <w:p w14:paraId="4E85E4C8">
            <w:pPr>
              <w:pageBreakBefore w:val="0"/>
              <w:widowControl w:val="0"/>
              <w:kinsoku/>
              <w:wordWrap/>
              <w:overflowPunct/>
              <w:topLinePunct w:val="0"/>
              <w:bidi w:val="0"/>
              <w:snapToGrid/>
              <w:spacing w:beforeAutospacing="0" w:afterAutospacing="0" w:line="240" w:lineRule="auto"/>
              <w:ind w:left="0"/>
              <w:jc w:val="center"/>
              <w:textAlignment w:val="auto"/>
              <w:rPr>
                <w:rFonts w:hint="default" w:ascii="Candara" w:hAnsi="Candara" w:cs="Candara"/>
                <w:sz w:val="22"/>
                <w:szCs w:val="22"/>
              </w:rPr>
            </w:pPr>
            <w:r>
              <w:rPr>
                <w:rFonts w:hint="default" w:ascii="Candara" w:hAnsi="Candara" w:cs="Candara"/>
                <w:sz w:val="22"/>
                <w:szCs w:val="22"/>
              </w:rPr>
              <w:t>0.58</w:t>
            </w:r>
          </w:p>
        </w:tc>
        <w:tc>
          <w:tcPr>
            <w:tcW w:w="2307" w:type="dxa"/>
            <w:vAlign w:val="center"/>
          </w:tcPr>
          <w:p w14:paraId="4BBA8D4A">
            <w:pPr>
              <w:pageBreakBefore w:val="0"/>
              <w:widowControl w:val="0"/>
              <w:kinsoku/>
              <w:wordWrap/>
              <w:overflowPunct/>
              <w:topLinePunct w:val="0"/>
              <w:bidi w:val="0"/>
              <w:snapToGrid/>
              <w:spacing w:beforeAutospacing="0" w:afterAutospacing="0" w:line="240" w:lineRule="auto"/>
              <w:ind w:left="0"/>
              <w:jc w:val="center"/>
              <w:textAlignment w:val="auto"/>
              <w:rPr>
                <w:rFonts w:hint="default" w:ascii="Candara" w:hAnsi="Candara" w:cs="Candara"/>
                <w:sz w:val="22"/>
                <w:szCs w:val="22"/>
              </w:rPr>
            </w:pPr>
            <w:r>
              <w:rPr>
                <w:rFonts w:hint="default" w:ascii="Candara" w:hAnsi="Candara" w:cs="Candara"/>
                <w:sz w:val="22"/>
                <w:szCs w:val="22"/>
              </w:rPr>
              <w:t>0.85</w:t>
            </w:r>
          </w:p>
        </w:tc>
      </w:tr>
      <w:tr w14:paraId="0E6F0D3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tblCellSpacing w:w="15" w:type="dxa"/>
        </w:trPr>
        <w:tc>
          <w:tcPr>
            <w:tcW w:w="4455" w:type="dxa"/>
            <w:vAlign w:val="center"/>
          </w:tcPr>
          <w:p w14:paraId="63048308">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Team Adaptability</w:t>
            </w:r>
          </w:p>
        </w:tc>
        <w:tc>
          <w:tcPr>
            <w:tcW w:w="1184" w:type="dxa"/>
            <w:vAlign w:val="center"/>
          </w:tcPr>
          <w:p w14:paraId="35FBAADD">
            <w:pPr>
              <w:pageBreakBefore w:val="0"/>
              <w:widowControl w:val="0"/>
              <w:kinsoku/>
              <w:wordWrap/>
              <w:overflowPunct/>
              <w:topLinePunct w:val="0"/>
              <w:bidi w:val="0"/>
              <w:snapToGrid/>
              <w:spacing w:beforeAutospacing="0" w:afterAutospacing="0" w:line="240" w:lineRule="auto"/>
              <w:ind w:left="0"/>
              <w:jc w:val="center"/>
              <w:textAlignment w:val="auto"/>
              <w:rPr>
                <w:rFonts w:hint="default" w:ascii="Candara" w:hAnsi="Candara" w:cs="Candara"/>
                <w:sz w:val="22"/>
                <w:szCs w:val="22"/>
              </w:rPr>
            </w:pPr>
            <w:r>
              <w:rPr>
                <w:rFonts w:hint="default" w:ascii="Candara" w:hAnsi="Candara" w:cs="Candara"/>
                <w:sz w:val="22"/>
                <w:szCs w:val="22"/>
              </w:rPr>
              <w:t>3.79</w:t>
            </w:r>
          </w:p>
        </w:tc>
        <w:tc>
          <w:tcPr>
            <w:tcW w:w="1096" w:type="dxa"/>
            <w:vAlign w:val="center"/>
          </w:tcPr>
          <w:p w14:paraId="63D5929B">
            <w:pPr>
              <w:pageBreakBefore w:val="0"/>
              <w:widowControl w:val="0"/>
              <w:kinsoku/>
              <w:wordWrap/>
              <w:overflowPunct/>
              <w:topLinePunct w:val="0"/>
              <w:bidi w:val="0"/>
              <w:snapToGrid/>
              <w:spacing w:beforeAutospacing="0" w:afterAutospacing="0" w:line="240" w:lineRule="auto"/>
              <w:ind w:left="0"/>
              <w:jc w:val="center"/>
              <w:textAlignment w:val="auto"/>
              <w:rPr>
                <w:rFonts w:hint="default" w:ascii="Candara" w:hAnsi="Candara" w:cs="Candara"/>
                <w:sz w:val="22"/>
                <w:szCs w:val="22"/>
              </w:rPr>
            </w:pPr>
            <w:r>
              <w:rPr>
                <w:rFonts w:hint="default" w:ascii="Candara" w:hAnsi="Candara" w:cs="Candara"/>
                <w:sz w:val="22"/>
                <w:szCs w:val="22"/>
              </w:rPr>
              <w:t>0.66</w:t>
            </w:r>
          </w:p>
        </w:tc>
        <w:tc>
          <w:tcPr>
            <w:tcW w:w="2307" w:type="dxa"/>
            <w:vAlign w:val="center"/>
          </w:tcPr>
          <w:p w14:paraId="493B4715">
            <w:pPr>
              <w:pageBreakBefore w:val="0"/>
              <w:widowControl w:val="0"/>
              <w:kinsoku/>
              <w:wordWrap/>
              <w:overflowPunct/>
              <w:topLinePunct w:val="0"/>
              <w:bidi w:val="0"/>
              <w:snapToGrid/>
              <w:spacing w:beforeAutospacing="0" w:afterAutospacing="0" w:line="240" w:lineRule="auto"/>
              <w:ind w:left="0"/>
              <w:jc w:val="center"/>
              <w:textAlignment w:val="auto"/>
              <w:rPr>
                <w:rFonts w:hint="default" w:ascii="Candara" w:hAnsi="Candara" w:cs="Candara"/>
                <w:sz w:val="22"/>
                <w:szCs w:val="22"/>
              </w:rPr>
            </w:pPr>
            <w:r>
              <w:rPr>
                <w:rFonts w:hint="default" w:ascii="Candara" w:hAnsi="Candara" w:cs="Candara"/>
                <w:sz w:val="22"/>
                <w:szCs w:val="22"/>
              </w:rPr>
              <w:t>0.87</w:t>
            </w:r>
          </w:p>
        </w:tc>
      </w:tr>
      <w:tr w14:paraId="12E0AFC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tblCellSpacing w:w="15" w:type="dxa"/>
        </w:trPr>
        <w:tc>
          <w:tcPr>
            <w:tcW w:w="4455" w:type="dxa"/>
            <w:vAlign w:val="center"/>
          </w:tcPr>
          <w:p w14:paraId="19323018">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Team Conflict</w:t>
            </w:r>
          </w:p>
        </w:tc>
        <w:tc>
          <w:tcPr>
            <w:tcW w:w="1184" w:type="dxa"/>
            <w:vAlign w:val="center"/>
          </w:tcPr>
          <w:p w14:paraId="03760135">
            <w:pPr>
              <w:pageBreakBefore w:val="0"/>
              <w:widowControl w:val="0"/>
              <w:kinsoku/>
              <w:wordWrap/>
              <w:overflowPunct/>
              <w:topLinePunct w:val="0"/>
              <w:bidi w:val="0"/>
              <w:snapToGrid/>
              <w:spacing w:beforeAutospacing="0" w:afterAutospacing="0" w:line="240" w:lineRule="auto"/>
              <w:ind w:left="0"/>
              <w:jc w:val="center"/>
              <w:textAlignment w:val="auto"/>
              <w:rPr>
                <w:rFonts w:hint="default" w:ascii="Candara" w:hAnsi="Candara" w:cs="Candara"/>
                <w:sz w:val="22"/>
                <w:szCs w:val="22"/>
              </w:rPr>
            </w:pPr>
            <w:r>
              <w:rPr>
                <w:rFonts w:hint="default" w:ascii="Candara" w:hAnsi="Candara" w:cs="Candara"/>
                <w:sz w:val="22"/>
                <w:szCs w:val="22"/>
              </w:rPr>
              <w:t>2.41</w:t>
            </w:r>
          </w:p>
        </w:tc>
        <w:tc>
          <w:tcPr>
            <w:tcW w:w="1096" w:type="dxa"/>
            <w:vAlign w:val="center"/>
          </w:tcPr>
          <w:p w14:paraId="3E663027">
            <w:pPr>
              <w:pageBreakBefore w:val="0"/>
              <w:widowControl w:val="0"/>
              <w:kinsoku/>
              <w:wordWrap/>
              <w:overflowPunct/>
              <w:topLinePunct w:val="0"/>
              <w:bidi w:val="0"/>
              <w:snapToGrid/>
              <w:spacing w:beforeAutospacing="0" w:afterAutospacing="0" w:line="240" w:lineRule="auto"/>
              <w:ind w:left="0"/>
              <w:jc w:val="center"/>
              <w:textAlignment w:val="auto"/>
              <w:rPr>
                <w:rFonts w:hint="default" w:ascii="Candara" w:hAnsi="Candara" w:cs="Candara"/>
                <w:sz w:val="22"/>
                <w:szCs w:val="22"/>
              </w:rPr>
            </w:pPr>
            <w:r>
              <w:rPr>
                <w:rFonts w:hint="default" w:ascii="Candara" w:hAnsi="Candara" w:cs="Candara"/>
                <w:sz w:val="22"/>
                <w:szCs w:val="22"/>
              </w:rPr>
              <w:t>0.74</w:t>
            </w:r>
          </w:p>
        </w:tc>
        <w:tc>
          <w:tcPr>
            <w:tcW w:w="2307" w:type="dxa"/>
            <w:vAlign w:val="center"/>
          </w:tcPr>
          <w:p w14:paraId="1D8E7724">
            <w:pPr>
              <w:pageBreakBefore w:val="0"/>
              <w:widowControl w:val="0"/>
              <w:kinsoku/>
              <w:wordWrap/>
              <w:overflowPunct/>
              <w:topLinePunct w:val="0"/>
              <w:bidi w:val="0"/>
              <w:snapToGrid/>
              <w:spacing w:beforeAutospacing="0" w:afterAutospacing="0" w:line="240" w:lineRule="auto"/>
              <w:ind w:left="0"/>
              <w:jc w:val="center"/>
              <w:textAlignment w:val="auto"/>
              <w:rPr>
                <w:rFonts w:hint="default" w:ascii="Candara" w:hAnsi="Candara" w:cs="Candara"/>
                <w:sz w:val="22"/>
                <w:szCs w:val="22"/>
              </w:rPr>
            </w:pPr>
            <w:r>
              <w:rPr>
                <w:rFonts w:hint="default" w:ascii="Candara" w:hAnsi="Candara" w:cs="Candara"/>
                <w:sz w:val="22"/>
                <w:szCs w:val="22"/>
              </w:rPr>
              <w:t>0.81</w:t>
            </w:r>
          </w:p>
        </w:tc>
      </w:tr>
    </w:tbl>
    <w:p w14:paraId="3B2D1A6A">
      <w:pPr>
        <w:pStyle w:val="19"/>
        <w:pageBreakBefore w:val="0"/>
        <w:widowControl w:val="0"/>
        <w:kinsoku/>
        <w:wordWrap/>
        <w:overflowPunct/>
        <w:topLinePunct w:val="0"/>
        <w:bidi w:val="0"/>
        <w:snapToGrid/>
        <w:spacing w:before="0" w:beforeAutospacing="0" w:after="0" w:afterAutospacing="0" w:line="240" w:lineRule="auto"/>
        <w:ind w:left="0"/>
        <w:textAlignment w:val="auto"/>
        <w:rPr>
          <w:rFonts w:hint="default" w:ascii="Candara" w:hAnsi="Candara" w:cs="Candara"/>
          <w:sz w:val="22"/>
          <w:szCs w:val="22"/>
          <w:lang w:eastAsia="en-US"/>
        </w:rPr>
      </w:pPr>
      <w:r>
        <w:rPr>
          <w:rStyle w:val="20"/>
          <w:rFonts w:hint="default" w:ascii="Candara" w:hAnsi="Candara" w:cs="Candara"/>
          <w:sz w:val="22"/>
          <w:szCs w:val="22"/>
        </w:rPr>
        <w:t>Note.</w:t>
      </w:r>
      <w:r>
        <w:rPr>
          <w:rFonts w:hint="default" w:ascii="Candara" w:hAnsi="Candara" w:cs="Candara"/>
          <w:sz w:val="22"/>
          <w:szCs w:val="22"/>
        </w:rPr>
        <w:t xml:space="preserve"> </w:t>
      </w:r>
      <w:r>
        <w:rPr>
          <w:rStyle w:val="12"/>
          <w:rFonts w:hint="default" w:ascii="Candara" w:hAnsi="Candara" w:cs="Candara"/>
          <w:sz w:val="22"/>
          <w:szCs w:val="22"/>
        </w:rPr>
        <w:t>N = [insert sample size]. M = Mean; SD = Standard Deviation.</w:t>
      </w:r>
    </w:p>
    <w:p w14:paraId="6BD3CB8C">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Table 2 presents the descriptive statistics and reliability coefficients (Cronbach’s α) for the key variables examined in this study. The mean scores indicate the average level of each construct as perceived by the participants, while the standard deviations reflect the degree of variability in responses. Additionally, Cronbach’s α values assess the internal consistency reliability of the scales used to measure each construct.</w:t>
      </w:r>
    </w:p>
    <w:p w14:paraId="20C0A5E7">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 xml:space="preserve">The mean value for </w:t>
      </w:r>
      <w:r>
        <w:rPr>
          <w:rFonts w:hint="default" w:ascii="Candara" w:hAnsi="Candara" w:cs="Candara"/>
          <w:bCs/>
          <w:sz w:val="22"/>
          <w:szCs w:val="22"/>
        </w:rPr>
        <w:t>Shared Leadership</w:t>
      </w:r>
      <w:r>
        <w:rPr>
          <w:rFonts w:hint="default" w:ascii="Candara" w:hAnsi="Candara" w:cs="Candara"/>
          <w:sz w:val="22"/>
          <w:szCs w:val="22"/>
        </w:rPr>
        <w:t xml:space="preserve"> was </w:t>
      </w:r>
      <w:r>
        <w:rPr>
          <w:rFonts w:hint="default" w:ascii="Candara" w:hAnsi="Candara" w:cs="Candara"/>
          <w:bCs/>
          <w:sz w:val="22"/>
          <w:szCs w:val="22"/>
        </w:rPr>
        <w:t>3.74 (SD = 0.62)</w:t>
      </w:r>
      <w:r>
        <w:rPr>
          <w:rFonts w:hint="default" w:ascii="Candara" w:hAnsi="Candara" w:cs="Candara"/>
          <w:sz w:val="22"/>
          <w:szCs w:val="22"/>
        </w:rPr>
        <w:t xml:space="preserve">, suggesting that participants generally perceived a moderately high degree of shared leadership within their teams. The scale demonstrated high reliability, with a Cronbach’s α of </w:t>
      </w:r>
      <w:r>
        <w:rPr>
          <w:rFonts w:hint="default" w:ascii="Candara" w:hAnsi="Candara" w:cs="Candara"/>
          <w:bCs/>
          <w:sz w:val="22"/>
          <w:szCs w:val="22"/>
        </w:rPr>
        <w:t>0.88</w:t>
      </w:r>
      <w:r>
        <w:rPr>
          <w:rFonts w:hint="default" w:ascii="Candara" w:hAnsi="Candara" w:cs="Candara"/>
          <w:sz w:val="22"/>
          <w:szCs w:val="22"/>
        </w:rPr>
        <w:t xml:space="preserve">, indicating excellent internal consistency. Similarly, </w:t>
      </w:r>
      <w:r>
        <w:rPr>
          <w:rFonts w:hint="default" w:ascii="Candara" w:hAnsi="Candara" w:cs="Candara"/>
          <w:bCs/>
          <w:sz w:val="22"/>
          <w:szCs w:val="22"/>
        </w:rPr>
        <w:t>Psychological Ownership</w:t>
      </w:r>
      <w:r>
        <w:rPr>
          <w:rFonts w:hint="default" w:ascii="Candara" w:hAnsi="Candara" w:cs="Candara"/>
          <w:sz w:val="22"/>
          <w:szCs w:val="22"/>
        </w:rPr>
        <w:t xml:space="preserve"> recorded a mean of </w:t>
      </w:r>
      <w:r>
        <w:rPr>
          <w:rFonts w:hint="default" w:ascii="Candara" w:hAnsi="Candara" w:cs="Candara"/>
          <w:bCs/>
          <w:sz w:val="22"/>
          <w:szCs w:val="22"/>
        </w:rPr>
        <w:t>3.86 (SD = 0.58)</w:t>
      </w:r>
      <w:r>
        <w:rPr>
          <w:rFonts w:hint="default" w:ascii="Candara" w:hAnsi="Candara" w:cs="Candara"/>
          <w:sz w:val="22"/>
          <w:szCs w:val="22"/>
        </w:rPr>
        <w:t xml:space="preserve">, reflecting a relatively strong sense of ownership among participants toward their work or team, with good reliability (α = </w:t>
      </w:r>
      <w:r>
        <w:rPr>
          <w:rFonts w:hint="default" w:ascii="Candara" w:hAnsi="Candara" w:cs="Candara"/>
          <w:bCs/>
          <w:sz w:val="22"/>
          <w:szCs w:val="22"/>
        </w:rPr>
        <w:t>0.85</w:t>
      </w:r>
      <w:r>
        <w:rPr>
          <w:rFonts w:hint="default" w:ascii="Candara" w:hAnsi="Candara" w:cs="Candara"/>
          <w:sz w:val="22"/>
          <w:szCs w:val="22"/>
        </w:rPr>
        <w:t>).</w:t>
      </w:r>
    </w:p>
    <w:p w14:paraId="59179B26">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bCs/>
          <w:sz w:val="22"/>
          <w:szCs w:val="22"/>
        </w:rPr>
        <w:t>Team Adaptability</w:t>
      </w:r>
      <w:r>
        <w:rPr>
          <w:rFonts w:hint="default" w:ascii="Candara" w:hAnsi="Candara" w:cs="Candara"/>
          <w:sz w:val="22"/>
          <w:szCs w:val="22"/>
        </w:rPr>
        <w:t xml:space="preserve"> showed a mean of </w:t>
      </w:r>
      <w:r>
        <w:rPr>
          <w:rFonts w:hint="default" w:ascii="Candara" w:hAnsi="Candara" w:cs="Candara"/>
          <w:bCs/>
          <w:sz w:val="22"/>
          <w:szCs w:val="22"/>
        </w:rPr>
        <w:t>3.79 (SD = 0.66)</w:t>
      </w:r>
      <w:r>
        <w:rPr>
          <w:rFonts w:hint="default" w:ascii="Candara" w:hAnsi="Candara" w:cs="Candara"/>
          <w:sz w:val="22"/>
          <w:szCs w:val="22"/>
        </w:rPr>
        <w:t xml:space="preserve">, suggesting that participants perceived their teams as reasonably adaptable to changing circumstances. This scale also demonstrated high reliability (α = </w:t>
      </w:r>
      <w:r>
        <w:rPr>
          <w:rFonts w:hint="default" w:ascii="Candara" w:hAnsi="Candara" w:cs="Candara"/>
          <w:bCs/>
          <w:sz w:val="22"/>
          <w:szCs w:val="22"/>
        </w:rPr>
        <w:t>0.87</w:t>
      </w:r>
      <w:r>
        <w:rPr>
          <w:rFonts w:hint="default" w:ascii="Candara" w:hAnsi="Candara" w:cs="Candara"/>
          <w:sz w:val="22"/>
          <w:szCs w:val="22"/>
        </w:rPr>
        <w:t xml:space="preserve">). In contrast, </w:t>
      </w:r>
      <w:r>
        <w:rPr>
          <w:rFonts w:hint="default" w:ascii="Candara" w:hAnsi="Candara" w:cs="Candara"/>
          <w:bCs/>
          <w:sz w:val="22"/>
          <w:szCs w:val="22"/>
        </w:rPr>
        <w:t>Team Conflict</w:t>
      </w:r>
      <w:r>
        <w:rPr>
          <w:rFonts w:hint="default" w:ascii="Candara" w:hAnsi="Candara" w:cs="Candara"/>
          <w:sz w:val="22"/>
          <w:szCs w:val="22"/>
        </w:rPr>
        <w:t xml:space="preserve"> had a lower mean score of </w:t>
      </w:r>
      <w:r>
        <w:rPr>
          <w:rFonts w:hint="default" w:ascii="Candara" w:hAnsi="Candara" w:cs="Candara"/>
          <w:bCs/>
          <w:sz w:val="22"/>
          <w:szCs w:val="22"/>
        </w:rPr>
        <w:t>2.41 (SD = 0.74)</w:t>
      </w:r>
      <w:r>
        <w:rPr>
          <w:rFonts w:hint="default" w:ascii="Candara" w:hAnsi="Candara" w:cs="Candara"/>
          <w:sz w:val="22"/>
          <w:szCs w:val="22"/>
        </w:rPr>
        <w:t xml:space="preserve">, indicating that, on average, participants reported relatively low levels of conflict within their teams. The reliability for this measure was acceptable (α = </w:t>
      </w:r>
      <w:r>
        <w:rPr>
          <w:rFonts w:hint="default" w:ascii="Candara" w:hAnsi="Candara" w:cs="Candara"/>
          <w:bCs/>
          <w:sz w:val="22"/>
          <w:szCs w:val="22"/>
        </w:rPr>
        <w:t>0.81</w:t>
      </w:r>
      <w:r>
        <w:rPr>
          <w:rFonts w:hint="default" w:ascii="Candara" w:hAnsi="Candara" w:cs="Candara"/>
          <w:sz w:val="22"/>
          <w:szCs w:val="22"/>
        </w:rPr>
        <w:t>).</w:t>
      </w:r>
    </w:p>
    <w:p w14:paraId="31E04DC7">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 xml:space="preserve">Overall, the Cronbach’s α values for all variables exceeded the conventional threshold of </w:t>
      </w:r>
      <w:r>
        <w:rPr>
          <w:rFonts w:hint="default" w:ascii="Candara" w:hAnsi="Candara" w:cs="Candara"/>
          <w:bCs/>
          <w:sz w:val="22"/>
          <w:szCs w:val="22"/>
        </w:rPr>
        <w:t>0.80</w:t>
      </w:r>
      <w:r>
        <w:rPr>
          <w:rFonts w:hint="default" w:ascii="Candara" w:hAnsi="Candara" w:cs="Candara"/>
          <w:sz w:val="22"/>
          <w:szCs w:val="22"/>
        </w:rPr>
        <w:t>, confirming the acceptable to high internal consistency of the measurement scales. These results suggest that the scales used in this study were reliable instruments for assessing the targeted constructs and that the respondents generally perceived positive team dynamics in terms of leadership, ownership, and adaptability, with lower levels of conflict.</w:t>
      </w:r>
    </w:p>
    <w:p w14:paraId="24318F47">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iCs/>
          <w:sz w:val="22"/>
          <w:szCs w:val="22"/>
        </w:rPr>
      </w:pPr>
      <w:r>
        <w:rPr>
          <w:rFonts w:hint="default" w:ascii="Candara" w:hAnsi="Candara" w:cs="Candara"/>
          <w:b/>
          <w:iCs/>
          <w:sz w:val="22"/>
          <w:szCs w:val="22"/>
        </w:rPr>
        <w:t>Correlation Analysis</w:t>
      </w:r>
    </w:p>
    <w:p w14:paraId="4F8D6237">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Pearson correlation coefficients were computed to examine the relationships between the study variables.</w:t>
      </w:r>
    </w:p>
    <w:p w14:paraId="72CB9A89">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p>
    <w:p w14:paraId="67E7C45F">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p>
    <w:p w14:paraId="4C074E64">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p>
    <w:p w14:paraId="77650791">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p>
    <w:p w14:paraId="4E987621">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p>
    <w:p w14:paraId="2EDE3A51">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p>
    <w:p w14:paraId="2EA02615">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p>
    <w:p w14:paraId="67A546AA">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bCs/>
          <w:sz w:val="22"/>
          <w:szCs w:val="22"/>
        </w:rPr>
      </w:pPr>
    </w:p>
    <w:p w14:paraId="1F941ED4">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b/>
          <w:bCs/>
          <w:sz w:val="22"/>
          <w:szCs w:val="22"/>
        </w:rPr>
        <w:t>Table 3: Correlation Matrix</w:t>
      </w:r>
    </w:p>
    <w:tbl>
      <w:tblPr>
        <w:tblStyle w:val="8"/>
        <w:tblW w:w="9322" w:type="dxa"/>
        <w:tblCellSpacing w:w="15"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5530"/>
        <w:gridCol w:w="1071"/>
        <w:gridCol w:w="1054"/>
        <w:gridCol w:w="1084"/>
        <w:gridCol w:w="583"/>
      </w:tblGrid>
      <w:tr w14:paraId="69C5327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6" w:hRule="atLeast"/>
          <w:tblHeader/>
          <w:tblCellSpacing w:w="15" w:type="dxa"/>
        </w:trPr>
        <w:tc>
          <w:tcPr>
            <w:tcW w:w="0" w:type="auto"/>
            <w:vAlign w:val="center"/>
          </w:tcPr>
          <w:p w14:paraId="01E21031">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bCs/>
                <w:sz w:val="22"/>
                <w:szCs w:val="22"/>
              </w:rPr>
            </w:pPr>
            <w:r>
              <w:rPr>
                <w:rFonts w:hint="default" w:ascii="Candara" w:hAnsi="Candara" w:cs="Candara"/>
                <w:b/>
                <w:bCs/>
                <w:sz w:val="22"/>
                <w:szCs w:val="22"/>
              </w:rPr>
              <w:t>Variable</w:t>
            </w:r>
          </w:p>
        </w:tc>
        <w:tc>
          <w:tcPr>
            <w:tcW w:w="0" w:type="auto"/>
            <w:vAlign w:val="center"/>
          </w:tcPr>
          <w:p w14:paraId="34B47E2E">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bCs/>
                <w:sz w:val="22"/>
                <w:szCs w:val="22"/>
              </w:rPr>
            </w:pPr>
            <w:r>
              <w:rPr>
                <w:rFonts w:hint="default" w:ascii="Candara" w:hAnsi="Candara" w:cs="Candara"/>
                <w:b/>
                <w:bCs/>
                <w:sz w:val="22"/>
                <w:szCs w:val="22"/>
              </w:rPr>
              <w:t>1</w:t>
            </w:r>
          </w:p>
        </w:tc>
        <w:tc>
          <w:tcPr>
            <w:tcW w:w="0" w:type="auto"/>
            <w:vAlign w:val="center"/>
          </w:tcPr>
          <w:p w14:paraId="05850F7E">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bCs/>
                <w:sz w:val="22"/>
                <w:szCs w:val="22"/>
              </w:rPr>
            </w:pPr>
            <w:r>
              <w:rPr>
                <w:rFonts w:hint="default" w:ascii="Candara" w:hAnsi="Candara" w:cs="Candara"/>
                <w:b/>
                <w:bCs/>
                <w:sz w:val="22"/>
                <w:szCs w:val="22"/>
              </w:rPr>
              <w:t>2</w:t>
            </w:r>
          </w:p>
        </w:tc>
        <w:tc>
          <w:tcPr>
            <w:tcW w:w="0" w:type="auto"/>
            <w:vAlign w:val="center"/>
          </w:tcPr>
          <w:p w14:paraId="2AA6FB66">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bCs/>
                <w:sz w:val="22"/>
                <w:szCs w:val="22"/>
              </w:rPr>
            </w:pPr>
            <w:r>
              <w:rPr>
                <w:rFonts w:hint="default" w:ascii="Candara" w:hAnsi="Candara" w:cs="Candara"/>
                <w:b/>
                <w:bCs/>
                <w:sz w:val="22"/>
                <w:szCs w:val="22"/>
              </w:rPr>
              <w:t>3</w:t>
            </w:r>
          </w:p>
        </w:tc>
        <w:tc>
          <w:tcPr>
            <w:tcW w:w="0" w:type="auto"/>
            <w:vAlign w:val="center"/>
          </w:tcPr>
          <w:p w14:paraId="07BCDF26">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bCs/>
                <w:sz w:val="22"/>
                <w:szCs w:val="22"/>
              </w:rPr>
            </w:pPr>
            <w:r>
              <w:rPr>
                <w:rFonts w:hint="default" w:ascii="Candara" w:hAnsi="Candara" w:cs="Candara"/>
                <w:b/>
                <w:bCs/>
                <w:sz w:val="22"/>
                <w:szCs w:val="22"/>
              </w:rPr>
              <w:t>4</w:t>
            </w:r>
          </w:p>
        </w:tc>
      </w:tr>
      <w:tr w14:paraId="4BE24C1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blCellSpacing w:w="15" w:type="dxa"/>
        </w:trPr>
        <w:tc>
          <w:tcPr>
            <w:tcW w:w="0" w:type="auto"/>
            <w:vAlign w:val="center"/>
          </w:tcPr>
          <w:p w14:paraId="619D87F7">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1. Shared Leadership</w:t>
            </w:r>
          </w:p>
        </w:tc>
        <w:tc>
          <w:tcPr>
            <w:tcW w:w="0" w:type="auto"/>
            <w:vAlign w:val="center"/>
          </w:tcPr>
          <w:p w14:paraId="2A23E7B4">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w:t>
            </w:r>
          </w:p>
        </w:tc>
        <w:tc>
          <w:tcPr>
            <w:tcW w:w="0" w:type="auto"/>
            <w:vAlign w:val="center"/>
          </w:tcPr>
          <w:p w14:paraId="5C516B63">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p>
        </w:tc>
        <w:tc>
          <w:tcPr>
            <w:tcW w:w="0" w:type="auto"/>
            <w:vAlign w:val="center"/>
          </w:tcPr>
          <w:p w14:paraId="267379D6">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p>
        </w:tc>
        <w:tc>
          <w:tcPr>
            <w:tcW w:w="0" w:type="auto"/>
            <w:vAlign w:val="center"/>
          </w:tcPr>
          <w:p w14:paraId="7249332C">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p>
        </w:tc>
      </w:tr>
      <w:tr w14:paraId="40E4F8A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6" w:hRule="atLeast"/>
          <w:tblCellSpacing w:w="15" w:type="dxa"/>
        </w:trPr>
        <w:tc>
          <w:tcPr>
            <w:tcW w:w="0" w:type="auto"/>
            <w:vAlign w:val="center"/>
          </w:tcPr>
          <w:p w14:paraId="3010D2B3">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2. Psychological Ownership</w:t>
            </w:r>
          </w:p>
        </w:tc>
        <w:tc>
          <w:tcPr>
            <w:tcW w:w="0" w:type="auto"/>
            <w:vAlign w:val="center"/>
          </w:tcPr>
          <w:p w14:paraId="3599488F">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0.64</w:t>
            </w:r>
          </w:p>
        </w:tc>
        <w:tc>
          <w:tcPr>
            <w:tcW w:w="0" w:type="auto"/>
            <w:vAlign w:val="center"/>
          </w:tcPr>
          <w:p w14:paraId="5187FC56">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w:t>
            </w:r>
          </w:p>
        </w:tc>
        <w:tc>
          <w:tcPr>
            <w:tcW w:w="0" w:type="auto"/>
            <w:vAlign w:val="center"/>
          </w:tcPr>
          <w:p w14:paraId="6FFC2809">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p>
        </w:tc>
        <w:tc>
          <w:tcPr>
            <w:tcW w:w="0" w:type="auto"/>
            <w:vAlign w:val="center"/>
          </w:tcPr>
          <w:p w14:paraId="3502F9CA">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p>
        </w:tc>
      </w:tr>
      <w:tr w14:paraId="356A4E5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blCellSpacing w:w="15" w:type="dxa"/>
        </w:trPr>
        <w:tc>
          <w:tcPr>
            <w:tcW w:w="0" w:type="auto"/>
            <w:vAlign w:val="center"/>
          </w:tcPr>
          <w:p w14:paraId="3B145536">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3. Team Adaptability</w:t>
            </w:r>
          </w:p>
        </w:tc>
        <w:tc>
          <w:tcPr>
            <w:tcW w:w="0" w:type="auto"/>
            <w:vAlign w:val="center"/>
          </w:tcPr>
          <w:p w14:paraId="129B3724">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0.59</w:t>
            </w:r>
          </w:p>
        </w:tc>
        <w:tc>
          <w:tcPr>
            <w:tcW w:w="0" w:type="auto"/>
            <w:vAlign w:val="center"/>
          </w:tcPr>
          <w:p w14:paraId="3E4E366E">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0.62</w:t>
            </w:r>
          </w:p>
        </w:tc>
        <w:tc>
          <w:tcPr>
            <w:tcW w:w="0" w:type="auto"/>
            <w:vAlign w:val="center"/>
          </w:tcPr>
          <w:p w14:paraId="5D500A5A">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w:t>
            </w:r>
          </w:p>
        </w:tc>
        <w:tc>
          <w:tcPr>
            <w:tcW w:w="0" w:type="auto"/>
            <w:vAlign w:val="center"/>
          </w:tcPr>
          <w:p w14:paraId="1CBE37D7">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p>
        </w:tc>
      </w:tr>
      <w:tr w14:paraId="28B1249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6" w:hRule="atLeast"/>
          <w:tblCellSpacing w:w="15" w:type="dxa"/>
        </w:trPr>
        <w:tc>
          <w:tcPr>
            <w:tcW w:w="0" w:type="auto"/>
            <w:vAlign w:val="center"/>
          </w:tcPr>
          <w:p w14:paraId="5603E9BD">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4. Team Conflict</w:t>
            </w:r>
          </w:p>
        </w:tc>
        <w:tc>
          <w:tcPr>
            <w:tcW w:w="0" w:type="auto"/>
            <w:vAlign w:val="center"/>
          </w:tcPr>
          <w:p w14:paraId="7C3DE861">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-0.29</w:t>
            </w:r>
          </w:p>
        </w:tc>
        <w:tc>
          <w:tcPr>
            <w:tcW w:w="0" w:type="auto"/>
            <w:vAlign w:val="center"/>
          </w:tcPr>
          <w:p w14:paraId="02772FAB">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-0.33</w:t>
            </w:r>
          </w:p>
        </w:tc>
        <w:tc>
          <w:tcPr>
            <w:tcW w:w="0" w:type="auto"/>
            <w:vAlign w:val="center"/>
          </w:tcPr>
          <w:p w14:paraId="6C2429C2">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-0.36</w:t>
            </w:r>
          </w:p>
        </w:tc>
        <w:tc>
          <w:tcPr>
            <w:tcW w:w="0" w:type="auto"/>
            <w:vAlign w:val="center"/>
          </w:tcPr>
          <w:p w14:paraId="2277709C">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w:t>
            </w:r>
          </w:p>
        </w:tc>
      </w:tr>
    </w:tbl>
    <w:p w14:paraId="290739D6">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b/>
          <w:bCs/>
          <w:sz w:val="22"/>
          <w:szCs w:val="22"/>
        </w:rPr>
        <w:t>Note</w:t>
      </w:r>
      <w:r>
        <w:rPr>
          <w:rFonts w:hint="default" w:ascii="Candara" w:hAnsi="Candara" w:cs="Candara"/>
          <w:sz w:val="22"/>
          <w:szCs w:val="22"/>
        </w:rPr>
        <w:t>: **p &lt; .01</w:t>
      </w:r>
    </w:p>
    <w:p w14:paraId="440BB104">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The results indicate strong and significant positive correlations between Shared Leadership, Psychological Ownership, and Team Adaptability. Team Conflict is negatively correlated with all three.</w:t>
      </w:r>
    </w:p>
    <w:p w14:paraId="597290CD">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sz w:val="22"/>
          <w:szCs w:val="22"/>
        </w:rPr>
      </w:pPr>
    </w:p>
    <w:p w14:paraId="273B56FC">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sz w:val="22"/>
          <w:szCs w:val="22"/>
        </w:rPr>
      </w:pPr>
      <w:r>
        <w:rPr>
          <w:rFonts w:hint="default" w:ascii="Candara" w:hAnsi="Candara" w:cs="Candara"/>
          <w:b/>
          <w:sz w:val="22"/>
          <w:szCs w:val="22"/>
        </w:rPr>
        <w:t>Hypothesis Testing</w:t>
      </w:r>
    </w:p>
    <w:p w14:paraId="25F20C46">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iCs/>
          <w:sz w:val="22"/>
          <w:szCs w:val="22"/>
        </w:rPr>
      </w:pPr>
      <w:r>
        <w:rPr>
          <w:rFonts w:hint="default" w:ascii="Candara" w:hAnsi="Candara" w:cs="Candara"/>
          <w:iCs/>
          <w:sz w:val="22"/>
          <w:szCs w:val="22"/>
        </w:rPr>
        <w:t>Mediation Analysis (H</w:t>
      </w:r>
      <w:r>
        <w:rPr>
          <w:rFonts w:hint="default" w:ascii="Candara" w:hAnsi="Candara" w:cs="Candara"/>
          <w:iCs/>
          <w:sz w:val="22"/>
          <w:szCs w:val="22"/>
          <w:vertAlign w:val="subscript"/>
        </w:rPr>
        <w:t>2</w:t>
      </w:r>
      <w:r>
        <w:rPr>
          <w:rFonts w:hint="default" w:ascii="Candara" w:hAnsi="Candara" w:cs="Candara"/>
          <w:iCs/>
          <w:sz w:val="22"/>
          <w:szCs w:val="22"/>
        </w:rPr>
        <w:t>–H</w:t>
      </w:r>
      <w:r>
        <w:rPr>
          <w:rFonts w:hint="default" w:ascii="Candara" w:hAnsi="Candara" w:cs="Candara"/>
          <w:iCs/>
          <w:sz w:val="22"/>
          <w:szCs w:val="22"/>
          <w:vertAlign w:val="subscript"/>
        </w:rPr>
        <w:t>4</w:t>
      </w:r>
      <w:r>
        <w:rPr>
          <w:rFonts w:hint="default" w:ascii="Candara" w:hAnsi="Candara" w:cs="Candara"/>
          <w:iCs/>
          <w:sz w:val="22"/>
          <w:szCs w:val="22"/>
        </w:rPr>
        <w:t>)</w:t>
      </w:r>
    </w:p>
    <w:p w14:paraId="1D8D0164">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 xml:space="preserve">To test the mediating role of </w:t>
      </w:r>
      <w:r>
        <w:rPr>
          <w:rFonts w:hint="default" w:ascii="Candara" w:hAnsi="Candara" w:cs="Candara"/>
          <w:bCs/>
          <w:sz w:val="22"/>
          <w:szCs w:val="22"/>
        </w:rPr>
        <w:t>Psychological Ownership</w:t>
      </w:r>
      <w:r>
        <w:rPr>
          <w:rFonts w:hint="default" w:ascii="Candara" w:hAnsi="Candara" w:cs="Candara"/>
          <w:sz w:val="22"/>
          <w:szCs w:val="22"/>
        </w:rPr>
        <w:t xml:space="preserve"> in the relationship between </w:t>
      </w:r>
      <w:r>
        <w:rPr>
          <w:rFonts w:hint="default" w:ascii="Candara" w:hAnsi="Candara" w:cs="Candara"/>
          <w:bCs/>
          <w:sz w:val="22"/>
          <w:szCs w:val="22"/>
        </w:rPr>
        <w:t>Shared Leadership</w:t>
      </w:r>
      <w:r>
        <w:rPr>
          <w:rFonts w:hint="default" w:ascii="Candara" w:hAnsi="Candara" w:cs="Candara"/>
          <w:sz w:val="22"/>
          <w:szCs w:val="22"/>
        </w:rPr>
        <w:t xml:space="preserve"> and </w:t>
      </w:r>
      <w:r>
        <w:rPr>
          <w:rFonts w:hint="default" w:ascii="Candara" w:hAnsi="Candara" w:cs="Candara"/>
          <w:bCs/>
          <w:sz w:val="22"/>
          <w:szCs w:val="22"/>
        </w:rPr>
        <w:t>Team Adaptability</w:t>
      </w:r>
      <w:r>
        <w:rPr>
          <w:rFonts w:hint="default" w:ascii="Candara" w:hAnsi="Candara" w:cs="Candara"/>
          <w:sz w:val="22"/>
          <w:szCs w:val="22"/>
        </w:rPr>
        <w:t xml:space="preserve">, </w:t>
      </w:r>
      <w:r>
        <w:rPr>
          <w:rFonts w:hint="default" w:ascii="Candara" w:hAnsi="Candara" w:cs="Candara"/>
          <w:bCs/>
          <w:sz w:val="22"/>
          <w:szCs w:val="22"/>
        </w:rPr>
        <w:t>PROCESS Model 4</w:t>
      </w:r>
      <w:r>
        <w:rPr>
          <w:rFonts w:hint="default" w:ascii="Candara" w:hAnsi="Candara" w:cs="Candara"/>
          <w:sz w:val="22"/>
          <w:szCs w:val="22"/>
        </w:rPr>
        <w:t xml:space="preserve"> was used.</w:t>
      </w:r>
    </w:p>
    <w:p w14:paraId="453FE424">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sz w:val="22"/>
          <w:szCs w:val="22"/>
        </w:rPr>
      </w:pPr>
      <w:r>
        <w:rPr>
          <w:rFonts w:hint="default" w:ascii="Candara" w:hAnsi="Candara" w:cs="Candara"/>
          <w:b/>
          <w:bCs/>
          <w:sz w:val="22"/>
          <w:szCs w:val="22"/>
        </w:rPr>
        <w:t xml:space="preserve">Table 4: Mediation Model </w:t>
      </w:r>
    </w:p>
    <w:tbl>
      <w:tblPr>
        <w:tblStyle w:val="8"/>
        <w:tblW w:w="9357" w:type="dxa"/>
        <w:tblCellSpacing w:w="15"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5271"/>
        <w:gridCol w:w="903"/>
        <w:gridCol w:w="942"/>
        <w:gridCol w:w="1039"/>
        <w:gridCol w:w="1202"/>
      </w:tblGrid>
      <w:tr w14:paraId="70C2E82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tblHeader/>
          <w:tblCellSpacing w:w="15" w:type="dxa"/>
        </w:trPr>
        <w:tc>
          <w:tcPr>
            <w:tcW w:w="0" w:type="auto"/>
            <w:vAlign w:val="center"/>
          </w:tcPr>
          <w:p w14:paraId="58F50F74">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bCs/>
                <w:sz w:val="22"/>
                <w:szCs w:val="22"/>
              </w:rPr>
            </w:pPr>
            <w:r>
              <w:rPr>
                <w:rFonts w:hint="default" w:ascii="Candara" w:hAnsi="Candara" w:cs="Candara"/>
                <w:b/>
                <w:bCs/>
                <w:sz w:val="22"/>
                <w:szCs w:val="22"/>
              </w:rPr>
              <w:t>Path</w:t>
            </w:r>
          </w:p>
        </w:tc>
        <w:tc>
          <w:tcPr>
            <w:tcW w:w="0" w:type="auto"/>
            <w:vAlign w:val="center"/>
          </w:tcPr>
          <w:p w14:paraId="29D205A1">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bCs/>
                <w:sz w:val="22"/>
                <w:szCs w:val="22"/>
              </w:rPr>
            </w:pPr>
            <w:r>
              <w:rPr>
                <w:rFonts w:hint="default" w:ascii="Candara" w:hAnsi="Candara" w:cs="Candara"/>
                <w:b/>
                <w:bCs/>
                <w:sz w:val="22"/>
                <w:szCs w:val="22"/>
              </w:rPr>
              <w:t>β</w:t>
            </w:r>
          </w:p>
        </w:tc>
        <w:tc>
          <w:tcPr>
            <w:tcW w:w="0" w:type="auto"/>
            <w:vAlign w:val="center"/>
          </w:tcPr>
          <w:p w14:paraId="7D8AF8AB">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bCs/>
                <w:sz w:val="22"/>
                <w:szCs w:val="22"/>
              </w:rPr>
            </w:pPr>
            <w:r>
              <w:rPr>
                <w:rFonts w:hint="default" w:ascii="Candara" w:hAnsi="Candara" w:cs="Candara"/>
                <w:b/>
                <w:bCs/>
                <w:sz w:val="22"/>
                <w:szCs w:val="22"/>
              </w:rPr>
              <w:t>SE</w:t>
            </w:r>
          </w:p>
        </w:tc>
        <w:tc>
          <w:tcPr>
            <w:tcW w:w="0" w:type="auto"/>
            <w:vAlign w:val="center"/>
          </w:tcPr>
          <w:p w14:paraId="624AB7D0">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bCs/>
                <w:sz w:val="22"/>
                <w:szCs w:val="22"/>
              </w:rPr>
            </w:pPr>
            <w:r>
              <w:rPr>
                <w:rFonts w:hint="default" w:ascii="Candara" w:hAnsi="Candara" w:cs="Candara"/>
                <w:b/>
                <w:bCs/>
                <w:sz w:val="22"/>
                <w:szCs w:val="22"/>
              </w:rPr>
              <w:t>t</w:t>
            </w:r>
          </w:p>
        </w:tc>
        <w:tc>
          <w:tcPr>
            <w:tcW w:w="0" w:type="auto"/>
            <w:vAlign w:val="center"/>
          </w:tcPr>
          <w:p w14:paraId="5B37C4C8">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bCs/>
                <w:sz w:val="22"/>
                <w:szCs w:val="22"/>
              </w:rPr>
            </w:pPr>
            <w:r>
              <w:rPr>
                <w:rFonts w:hint="default" w:ascii="Candara" w:hAnsi="Candara" w:cs="Candara"/>
                <w:b/>
                <w:bCs/>
                <w:sz w:val="22"/>
                <w:szCs w:val="22"/>
              </w:rPr>
              <w:t>p</w:t>
            </w:r>
          </w:p>
        </w:tc>
      </w:tr>
      <w:tr w14:paraId="1166F97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blCellSpacing w:w="15" w:type="dxa"/>
        </w:trPr>
        <w:tc>
          <w:tcPr>
            <w:tcW w:w="0" w:type="auto"/>
            <w:vAlign w:val="center"/>
          </w:tcPr>
          <w:p w14:paraId="03161592">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SL → PO (a path)</w:t>
            </w:r>
          </w:p>
        </w:tc>
        <w:tc>
          <w:tcPr>
            <w:tcW w:w="0" w:type="auto"/>
            <w:vAlign w:val="center"/>
          </w:tcPr>
          <w:p w14:paraId="2CDA7607">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0.62</w:t>
            </w:r>
          </w:p>
        </w:tc>
        <w:tc>
          <w:tcPr>
            <w:tcW w:w="0" w:type="auto"/>
            <w:vAlign w:val="center"/>
          </w:tcPr>
          <w:p w14:paraId="20708D2B">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0.06</w:t>
            </w:r>
          </w:p>
        </w:tc>
        <w:tc>
          <w:tcPr>
            <w:tcW w:w="0" w:type="auto"/>
            <w:vAlign w:val="center"/>
          </w:tcPr>
          <w:p w14:paraId="1675F569">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10.33</w:t>
            </w:r>
          </w:p>
        </w:tc>
        <w:tc>
          <w:tcPr>
            <w:tcW w:w="0" w:type="auto"/>
            <w:vAlign w:val="center"/>
          </w:tcPr>
          <w:p w14:paraId="54414CDD">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&lt;.001</w:t>
            </w:r>
          </w:p>
        </w:tc>
      </w:tr>
      <w:tr w14:paraId="73F2BB1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tblCellSpacing w:w="15" w:type="dxa"/>
        </w:trPr>
        <w:tc>
          <w:tcPr>
            <w:tcW w:w="0" w:type="auto"/>
            <w:vAlign w:val="center"/>
          </w:tcPr>
          <w:p w14:paraId="5D670D8D">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PO → TA (b path)</w:t>
            </w:r>
          </w:p>
        </w:tc>
        <w:tc>
          <w:tcPr>
            <w:tcW w:w="0" w:type="auto"/>
            <w:vAlign w:val="center"/>
          </w:tcPr>
          <w:p w14:paraId="75FCF558">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0.53</w:t>
            </w:r>
          </w:p>
        </w:tc>
        <w:tc>
          <w:tcPr>
            <w:tcW w:w="0" w:type="auto"/>
            <w:vAlign w:val="center"/>
          </w:tcPr>
          <w:p w14:paraId="4C0034A6">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0.08</w:t>
            </w:r>
          </w:p>
        </w:tc>
        <w:tc>
          <w:tcPr>
            <w:tcW w:w="0" w:type="auto"/>
            <w:vAlign w:val="center"/>
          </w:tcPr>
          <w:p w14:paraId="2B88C0D9">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6.63</w:t>
            </w:r>
          </w:p>
        </w:tc>
        <w:tc>
          <w:tcPr>
            <w:tcW w:w="0" w:type="auto"/>
            <w:vAlign w:val="center"/>
          </w:tcPr>
          <w:p w14:paraId="1827F5F6">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&lt;.001</w:t>
            </w:r>
          </w:p>
        </w:tc>
      </w:tr>
      <w:tr w14:paraId="7FC6955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blCellSpacing w:w="15" w:type="dxa"/>
        </w:trPr>
        <w:tc>
          <w:tcPr>
            <w:tcW w:w="0" w:type="auto"/>
            <w:vAlign w:val="center"/>
          </w:tcPr>
          <w:p w14:paraId="5319DA74">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SL → TA (direct effect, c′)</w:t>
            </w:r>
          </w:p>
        </w:tc>
        <w:tc>
          <w:tcPr>
            <w:tcW w:w="0" w:type="auto"/>
            <w:vAlign w:val="center"/>
          </w:tcPr>
          <w:p w14:paraId="3F383087">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0.25</w:t>
            </w:r>
          </w:p>
        </w:tc>
        <w:tc>
          <w:tcPr>
            <w:tcW w:w="0" w:type="auto"/>
            <w:vAlign w:val="center"/>
          </w:tcPr>
          <w:p w14:paraId="126BA1FA">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0.09</w:t>
            </w:r>
          </w:p>
        </w:tc>
        <w:tc>
          <w:tcPr>
            <w:tcW w:w="0" w:type="auto"/>
            <w:vAlign w:val="center"/>
          </w:tcPr>
          <w:p w14:paraId="09A9210D">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2.78</w:t>
            </w:r>
          </w:p>
        </w:tc>
        <w:tc>
          <w:tcPr>
            <w:tcW w:w="0" w:type="auto"/>
            <w:vAlign w:val="center"/>
          </w:tcPr>
          <w:p w14:paraId="2032B13A">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0.006</w:t>
            </w:r>
          </w:p>
        </w:tc>
      </w:tr>
      <w:tr w14:paraId="4BA6D6D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tblCellSpacing w:w="15" w:type="dxa"/>
        </w:trPr>
        <w:tc>
          <w:tcPr>
            <w:tcW w:w="0" w:type="auto"/>
            <w:vAlign w:val="center"/>
          </w:tcPr>
          <w:p w14:paraId="3E3897F1">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Indirect effect (a*b)</w:t>
            </w:r>
          </w:p>
        </w:tc>
        <w:tc>
          <w:tcPr>
            <w:tcW w:w="0" w:type="auto"/>
            <w:vAlign w:val="center"/>
          </w:tcPr>
          <w:p w14:paraId="3684DB22">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0.33</w:t>
            </w:r>
          </w:p>
        </w:tc>
        <w:tc>
          <w:tcPr>
            <w:tcW w:w="0" w:type="auto"/>
            <w:vAlign w:val="center"/>
          </w:tcPr>
          <w:p w14:paraId="1E2410B1">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w:t>
            </w:r>
          </w:p>
        </w:tc>
        <w:tc>
          <w:tcPr>
            <w:tcW w:w="0" w:type="auto"/>
            <w:vAlign w:val="center"/>
          </w:tcPr>
          <w:p w14:paraId="5ECFCC8F">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w:t>
            </w:r>
          </w:p>
        </w:tc>
        <w:tc>
          <w:tcPr>
            <w:tcW w:w="0" w:type="auto"/>
            <w:vAlign w:val="center"/>
          </w:tcPr>
          <w:p w14:paraId="728769D1">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w:t>
            </w:r>
          </w:p>
        </w:tc>
      </w:tr>
    </w:tbl>
    <w:p w14:paraId="3E7F4241">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b/>
          <w:bCs/>
          <w:sz w:val="22"/>
          <w:szCs w:val="22"/>
        </w:rPr>
        <w:t>Note</w:t>
      </w:r>
      <w:r>
        <w:rPr>
          <w:rFonts w:hint="default" w:ascii="Candara" w:hAnsi="Candara" w:cs="Candara"/>
          <w:sz w:val="22"/>
          <w:szCs w:val="22"/>
        </w:rPr>
        <w:t>: Bootstrapped 95% confidence intervals do not contain zero, indicating significant mediation.</w:t>
      </w:r>
    </w:p>
    <w:p w14:paraId="616C016D">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bCs/>
          <w:sz w:val="22"/>
          <w:szCs w:val="22"/>
        </w:rPr>
        <w:t>H</w:t>
      </w:r>
      <w:r>
        <w:rPr>
          <w:rFonts w:hint="default" w:ascii="Candara" w:hAnsi="Candara" w:cs="Candara"/>
          <w:bCs/>
          <w:sz w:val="22"/>
          <w:szCs w:val="22"/>
          <w:vertAlign w:val="subscript"/>
        </w:rPr>
        <w:t>2</w:t>
      </w:r>
      <w:r>
        <w:rPr>
          <w:rFonts w:hint="default" w:ascii="Candara" w:hAnsi="Candara" w:cs="Candara"/>
          <w:bCs/>
          <w:sz w:val="22"/>
          <w:szCs w:val="22"/>
        </w:rPr>
        <w:t>, H</w:t>
      </w:r>
      <w:r>
        <w:rPr>
          <w:rFonts w:hint="default" w:ascii="Candara" w:hAnsi="Candara" w:cs="Candara"/>
          <w:bCs/>
          <w:sz w:val="22"/>
          <w:szCs w:val="22"/>
          <w:vertAlign w:val="subscript"/>
        </w:rPr>
        <w:t>3</w:t>
      </w:r>
      <w:r>
        <w:rPr>
          <w:rFonts w:hint="default" w:ascii="Candara" w:hAnsi="Candara" w:cs="Candara"/>
          <w:bCs/>
          <w:sz w:val="22"/>
          <w:szCs w:val="22"/>
        </w:rPr>
        <w:t>, and H</w:t>
      </w:r>
      <w:r>
        <w:rPr>
          <w:rFonts w:hint="default" w:ascii="Candara" w:hAnsi="Candara" w:cs="Candara"/>
          <w:bCs/>
          <w:sz w:val="22"/>
          <w:szCs w:val="22"/>
          <w:vertAlign w:val="subscript"/>
        </w:rPr>
        <w:t>4</w:t>
      </w:r>
      <w:r>
        <w:rPr>
          <w:rFonts w:hint="default" w:ascii="Candara" w:hAnsi="Candara" w:cs="Candara"/>
          <w:bCs/>
          <w:sz w:val="22"/>
          <w:szCs w:val="22"/>
        </w:rPr>
        <w:t xml:space="preserve"> are supported</w:t>
      </w:r>
      <w:r>
        <w:rPr>
          <w:rFonts w:hint="default" w:ascii="Candara" w:hAnsi="Candara" w:cs="Candara"/>
          <w:sz w:val="22"/>
          <w:szCs w:val="22"/>
        </w:rPr>
        <w:t>: Psychological Ownership partially mediates the relationship between Shared Leadership and Team Adaptability.</w:t>
      </w:r>
    </w:p>
    <w:p w14:paraId="3760627B">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iCs/>
          <w:sz w:val="22"/>
          <w:szCs w:val="22"/>
        </w:rPr>
      </w:pPr>
      <w:r>
        <w:rPr>
          <w:rFonts w:hint="default" w:ascii="Candara" w:hAnsi="Candara" w:cs="Candara"/>
          <w:iCs/>
          <w:sz w:val="22"/>
          <w:szCs w:val="22"/>
        </w:rPr>
        <w:t>Moderation Analysis (H</w:t>
      </w:r>
      <w:r>
        <w:rPr>
          <w:rFonts w:hint="default" w:ascii="Candara" w:hAnsi="Candara" w:cs="Candara"/>
          <w:iCs/>
          <w:sz w:val="22"/>
          <w:szCs w:val="22"/>
          <w:vertAlign w:val="subscript"/>
        </w:rPr>
        <w:t>5</w:t>
      </w:r>
      <w:r>
        <w:rPr>
          <w:rFonts w:hint="default" w:ascii="Candara" w:hAnsi="Candara" w:cs="Candara"/>
          <w:iCs/>
          <w:sz w:val="22"/>
          <w:szCs w:val="22"/>
        </w:rPr>
        <w:t>)</w:t>
      </w:r>
    </w:p>
    <w:p w14:paraId="2FDDE457">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 xml:space="preserve">To examine whether </w:t>
      </w:r>
      <w:r>
        <w:rPr>
          <w:rFonts w:hint="default" w:ascii="Candara" w:hAnsi="Candara" w:cs="Candara"/>
          <w:bCs/>
          <w:sz w:val="22"/>
          <w:szCs w:val="22"/>
        </w:rPr>
        <w:t>Team Conflict</w:t>
      </w:r>
      <w:r>
        <w:rPr>
          <w:rFonts w:hint="default" w:ascii="Candara" w:hAnsi="Candara" w:cs="Candara"/>
          <w:sz w:val="22"/>
          <w:szCs w:val="22"/>
        </w:rPr>
        <w:t xml:space="preserve"> moderates the relationship between </w:t>
      </w:r>
      <w:r>
        <w:rPr>
          <w:rFonts w:hint="default" w:ascii="Candara" w:hAnsi="Candara" w:cs="Candara"/>
          <w:bCs/>
          <w:sz w:val="22"/>
          <w:szCs w:val="22"/>
        </w:rPr>
        <w:t>Psychological Ownership</w:t>
      </w:r>
      <w:r>
        <w:rPr>
          <w:rFonts w:hint="default" w:ascii="Candara" w:hAnsi="Candara" w:cs="Candara"/>
          <w:sz w:val="22"/>
          <w:szCs w:val="22"/>
        </w:rPr>
        <w:t xml:space="preserve"> and </w:t>
      </w:r>
      <w:r>
        <w:rPr>
          <w:rFonts w:hint="default" w:ascii="Candara" w:hAnsi="Candara" w:cs="Candara"/>
          <w:bCs/>
          <w:sz w:val="22"/>
          <w:szCs w:val="22"/>
        </w:rPr>
        <w:t>Team Adaptability</w:t>
      </w:r>
      <w:r>
        <w:rPr>
          <w:rFonts w:hint="default" w:ascii="Candara" w:hAnsi="Candara" w:cs="Candara"/>
          <w:sz w:val="22"/>
          <w:szCs w:val="22"/>
        </w:rPr>
        <w:t>, PROCESS Model 1 was used.</w:t>
      </w:r>
    </w:p>
    <w:p w14:paraId="09DA30E1">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p>
    <w:p w14:paraId="520B5340">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b/>
          <w:bCs/>
          <w:sz w:val="22"/>
          <w:szCs w:val="22"/>
        </w:rPr>
        <w:t>Table 5: Moderation Analysis</w:t>
      </w:r>
    </w:p>
    <w:tbl>
      <w:tblPr>
        <w:tblStyle w:val="8"/>
        <w:tblW w:w="9139" w:type="dxa"/>
        <w:tblCellSpacing w:w="15"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5121"/>
        <w:gridCol w:w="937"/>
        <w:gridCol w:w="945"/>
        <w:gridCol w:w="1021"/>
        <w:gridCol w:w="1115"/>
      </w:tblGrid>
      <w:tr w14:paraId="5ECCBE1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9" w:hRule="atLeast"/>
          <w:tblHeader/>
          <w:tblCellSpacing w:w="15" w:type="dxa"/>
        </w:trPr>
        <w:tc>
          <w:tcPr>
            <w:tcW w:w="0" w:type="auto"/>
            <w:vAlign w:val="center"/>
          </w:tcPr>
          <w:p w14:paraId="6F615C71">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bCs/>
                <w:sz w:val="22"/>
                <w:szCs w:val="22"/>
              </w:rPr>
            </w:pPr>
            <w:r>
              <w:rPr>
                <w:rFonts w:hint="default" w:ascii="Candara" w:hAnsi="Candara" w:cs="Candara"/>
                <w:b/>
                <w:bCs/>
                <w:sz w:val="22"/>
                <w:szCs w:val="22"/>
              </w:rPr>
              <w:t>Predictor</w:t>
            </w:r>
          </w:p>
        </w:tc>
        <w:tc>
          <w:tcPr>
            <w:tcW w:w="0" w:type="auto"/>
            <w:vAlign w:val="center"/>
          </w:tcPr>
          <w:p w14:paraId="0D0CE424">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bCs/>
                <w:sz w:val="22"/>
                <w:szCs w:val="22"/>
              </w:rPr>
            </w:pPr>
            <w:r>
              <w:rPr>
                <w:rFonts w:hint="default" w:ascii="Candara" w:hAnsi="Candara" w:cs="Candara"/>
                <w:b/>
                <w:bCs/>
                <w:sz w:val="22"/>
                <w:szCs w:val="22"/>
              </w:rPr>
              <w:t>β</w:t>
            </w:r>
          </w:p>
        </w:tc>
        <w:tc>
          <w:tcPr>
            <w:tcW w:w="0" w:type="auto"/>
            <w:vAlign w:val="center"/>
          </w:tcPr>
          <w:p w14:paraId="6938108B">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bCs/>
                <w:sz w:val="22"/>
                <w:szCs w:val="22"/>
              </w:rPr>
            </w:pPr>
            <w:r>
              <w:rPr>
                <w:rFonts w:hint="default" w:ascii="Candara" w:hAnsi="Candara" w:cs="Candara"/>
                <w:b/>
                <w:bCs/>
                <w:sz w:val="22"/>
                <w:szCs w:val="22"/>
              </w:rPr>
              <w:t>SE</w:t>
            </w:r>
          </w:p>
        </w:tc>
        <w:tc>
          <w:tcPr>
            <w:tcW w:w="0" w:type="auto"/>
            <w:vAlign w:val="center"/>
          </w:tcPr>
          <w:p w14:paraId="041F8E8F">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bCs/>
                <w:sz w:val="22"/>
                <w:szCs w:val="22"/>
              </w:rPr>
            </w:pPr>
            <w:r>
              <w:rPr>
                <w:rFonts w:hint="default" w:ascii="Candara" w:hAnsi="Candara" w:cs="Candara"/>
                <w:b/>
                <w:bCs/>
                <w:sz w:val="22"/>
                <w:szCs w:val="22"/>
              </w:rPr>
              <w:t>t</w:t>
            </w:r>
          </w:p>
        </w:tc>
        <w:tc>
          <w:tcPr>
            <w:tcW w:w="0" w:type="auto"/>
            <w:vAlign w:val="center"/>
          </w:tcPr>
          <w:p w14:paraId="597ADD03">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bCs/>
                <w:sz w:val="22"/>
                <w:szCs w:val="22"/>
              </w:rPr>
            </w:pPr>
            <w:r>
              <w:rPr>
                <w:rFonts w:hint="default" w:ascii="Candara" w:hAnsi="Candara" w:cs="Candara"/>
                <w:b/>
                <w:bCs/>
                <w:sz w:val="22"/>
                <w:szCs w:val="22"/>
              </w:rPr>
              <w:t>p</w:t>
            </w:r>
          </w:p>
        </w:tc>
      </w:tr>
      <w:tr w14:paraId="59D8FE4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4" w:hRule="atLeast"/>
          <w:tblCellSpacing w:w="15" w:type="dxa"/>
        </w:trPr>
        <w:tc>
          <w:tcPr>
            <w:tcW w:w="0" w:type="auto"/>
            <w:vAlign w:val="center"/>
          </w:tcPr>
          <w:p w14:paraId="2915CFC8">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Psychological Ownership</w:t>
            </w:r>
          </w:p>
        </w:tc>
        <w:tc>
          <w:tcPr>
            <w:tcW w:w="0" w:type="auto"/>
            <w:vAlign w:val="center"/>
          </w:tcPr>
          <w:p w14:paraId="26FF03F1">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0.48</w:t>
            </w:r>
          </w:p>
        </w:tc>
        <w:tc>
          <w:tcPr>
            <w:tcW w:w="0" w:type="auto"/>
            <w:vAlign w:val="center"/>
          </w:tcPr>
          <w:p w14:paraId="79384BC0">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0.07</w:t>
            </w:r>
          </w:p>
        </w:tc>
        <w:tc>
          <w:tcPr>
            <w:tcW w:w="0" w:type="auto"/>
            <w:vAlign w:val="center"/>
          </w:tcPr>
          <w:p w14:paraId="380DCEC3">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6.86</w:t>
            </w:r>
          </w:p>
        </w:tc>
        <w:tc>
          <w:tcPr>
            <w:tcW w:w="0" w:type="auto"/>
            <w:vAlign w:val="center"/>
          </w:tcPr>
          <w:p w14:paraId="20C92D37">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&lt;.001</w:t>
            </w:r>
          </w:p>
        </w:tc>
      </w:tr>
      <w:tr w14:paraId="49F3668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9" w:hRule="atLeast"/>
          <w:tblCellSpacing w:w="15" w:type="dxa"/>
        </w:trPr>
        <w:tc>
          <w:tcPr>
            <w:tcW w:w="0" w:type="auto"/>
            <w:vAlign w:val="center"/>
          </w:tcPr>
          <w:p w14:paraId="153480DA">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Team Conflict</w:t>
            </w:r>
          </w:p>
        </w:tc>
        <w:tc>
          <w:tcPr>
            <w:tcW w:w="0" w:type="auto"/>
            <w:vAlign w:val="center"/>
          </w:tcPr>
          <w:p w14:paraId="277B905F">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-0.21</w:t>
            </w:r>
          </w:p>
        </w:tc>
        <w:tc>
          <w:tcPr>
            <w:tcW w:w="0" w:type="auto"/>
            <w:vAlign w:val="center"/>
          </w:tcPr>
          <w:p w14:paraId="34A46C19">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0.06</w:t>
            </w:r>
          </w:p>
        </w:tc>
        <w:tc>
          <w:tcPr>
            <w:tcW w:w="0" w:type="auto"/>
            <w:vAlign w:val="center"/>
          </w:tcPr>
          <w:p w14:paraId="44E4F753">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-3.50</w:t>
            </w:r>
          </w:p>
        </w:tc>
        <w:tc>
          <w:tcPr>
            <w:tcW w:w="0" w:type="auto"/>
            <w:vAlign w:val="center"/>
          </w:tcPr>
          <w:p w14:paraId="359B8C68">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&lt;.001</w:t>
            </w:r>
          </w:p>
        </w:tc>
      </w:tr>
      <w:tr w14:paraId="306E29E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4" w:hRule="atLeast"/>
          <w:tblCellSpacing w:w="15" w:type="dxa"/>
        </w:trPr>
        <w:tc>
          <w:tcPr>
            <w:tcW w:w="0" w:type="auto"/>
            <w:vAlign w:val="center"/>
          </w:tcPr>
          <w:p w14:paraId="6DB209CA">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PO × TC (Interaction Term)</w:t>
            </w:r>
          </w:p>
        </w:tc>
        <w:tc>
          <w:tcPr>
            <w:tcW w:w="0" w:type="auto"/>
            <w:vAlign w:val="center"/>
          </w:tcPr>
          <w:p w14:paraId="335DE16F">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-0.17</w:t>
            </w:r>
          </w:p>
        </w:tc>
        <w:tc>
          <w:tcPr>
            <w:tcW w:w="0" w:type="auto"/>
            <w:vAlign w:val="center"/>
          </w:tcPr>
          <w:p w14:paraId="7F4A7ED4">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0.05</w:t>
            </w:r>
          </w:p>
        </w:tc>
        <w:tc>
          <w:tcPr>
            <w:tcW w:w="0" w:type="auto"/>
            <w:vAlign w:val="center"/>
          </w:tcPr>
          <w:p w14:paraId="26B800B3">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-3.40</w:t>
            </w:r>
          </w:p>
        </w:tc>
        <w:tc>
          <w:tcPr>
            <w:tcW w:w="0" w:type="auto"/>
            <w:vAlign w:val="center"/>
          </w:tcPr>
          <w:p w14:paraId="248C1DA7">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0.001</w:t>
            </w:r>
          </w:p>
        </w:tc>
      </w:tr>
    </w:tbl>
    <w:p w14:paraId="6CC41F89">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p>
    <w:p w14:paraId="69B02E96">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p>
    <w:p w14:paraId="2D5595C2">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p>
    <w:p w14:paraId="01CBB5D7">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 xml:space="preserve">The interaction effect is significant and negative, indicating that </w:t>
      </w:r>
      <w:r>
        <w:rPr>
          <w:rFonts w:hint="default" w:ascii="Candara" w:hAnsi="Candara" w:cs="Candara"/>
          <w:b/>
          <w:bCs/>
          <w:sz w:val="22"/>
          <w:szCs w:val="22"/>
        </w:rPr>
        <w:t xml:space="preserve">Team Conflict weakens the </w:t>
      </w:r>
      <w:r>
        <w:rPr>
          <w:rFonts w:hint="default" w:ascii="Candara" w:hAnsi="Candara" w:cs="Candara"/>
          <w:bCs/>
          <w:sz w:val="22"/>
          <w:szCs w:val="22"/>
        </w:rPr>
        <w:t>positive relationship between Psychological Ownership and Team Adaptability</w:t>
      </w:r>
      <w:r>
        <w:rPr>
          <w:rFonts w:hint="default" w:ascii="Candara" w:hAnsi="Candara" w:cs="Candara"/>
          <w:sz w:val="22"/>
          <w:szCs w:val="22"/>
        </w:rPr>
        <w:t>.</w:t>
      </w:r>
    </w:p>
    <w:p w14:paraId="1BD9371A">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bCs/>
          <w:sz w:val="22"/>
          <w:szCs w:val="22"/>
        </w:rPr>
        <w:t>H</w:t>
      </w:r>
      <w:r>
        <w:rPr>
          <w:rFonts w:hint="default" w:ascii="Candara" w:hAnsi="Candara" w:cs="Candara"/>
          <w:bCs/>
          <w:sz w:val="22"/>
          <w:szCs w:val="22"/>
          <w:vertAlign w:val="subscript"/>
        </w:rPr>
        <w:t>5</w:t>
      </w:r>
      <w:r>
        <w:rPr>
          <w:rFonts w:hint="default" w:ascii="Candara" w:hAnsi="Candara" w:cs="Candara"/>
          <w:bCs/>
          <w:sz w:val="22"/>
          <w:szCs w:val="22"/>
        </w:rPr>
        <w:t xml:space="preserve"> is supported</w:t>
      </w:r>
      <w:r>
        <w:rPr>
          <w:rFonts w:hint="default" w:ascii="Candara" w:hAnsi="Candara" w:cs="Candara"/>
          <w:sz w:val="22"/>
          <w:szCs w:val="22"/>
        </w:rPr>
        <w:t>.</w:t>
      </w:r>
    </w:p>
    <w:p w14:paraId="39E4AB03">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p>
    <w:p w14:paraId="16A1684F">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p>
    <w:p w14:paraId="27DEB2D8">
      <w:pPr>
        <w:pageBreakBefore w:val="0"/>
        <w:widowControl w:val="0"/>
        <w:kinsoku/>
        <w:wordWrap/>
        <w:overflowPunct/>
        <w:topLinePunct w:val="0"/>
        <w:bidi w:val="0"/>
        <w:snapToGrid/>
        <w:spacing w:beforeAutospacing="0" w:afterAutospacing="0" w:line="240" w:lineRule="auto"/>
        <w:ind w:left="0"/>
        <w:jc w:val="both"/>
        <w:textAlignment w:val="auto"/>
        <w:rPr>
          <w:rStyle w:val="20"/>
          <w:rFonts w:hint="default" w:ascii="Candara" w:hAnsi="Candara" w:cs="Candara"/>
          <w:bCs w:val="0"/>
          <w:color w:val="000000" w:themeColor="text1"/>
          <w:sz w:val="22"/>
          <w:szCs w:val="22"/>
          <w14:textFill>
            <w14:solidFill>
              <w14:schemeClr w14:val="tx1"/>
            </w14:solidFill>
          </w14:textFill>
        </w:rPr>
      </w:pPr>
      <w:r>
        <w:rPr>
          <w:rStyle w:val="20"/>
          <w:rFonts w:hint="default" w:ascii="Candara" w:hAnsi="Candara" w:cs="Candara"/>
          <w:bCs w:val="0"/>
          <w:color w:val="000000" w:themeColor="text1"/>
          <w:sz w:val="22"/>
          <w:szCs w:val="22"/>
          <w14:textFill>
            <w14:solidFill>
              <w14:schemeClr w14:val="tx1"/>
            </w14:solidFill>
          </w14:textFill>
        </w:rPr>
        <w:t>Moderated Mediation Analysis (H</w:t>
      </w:r>
      <w:r>
        <w:rPr>
          <w:rStyle w:val="20"/>
          <w:rFonts w:hint="default" w:ascii="Candara" w:hAnsi="Candara" w:cs="Candara"/>
          <w:bCs w:val="0"/>
          <w:color w:val="000000" w:themeColor="text1"/>
          <w:sz w:val="22"/>
          <w:szCs w:val="22"/>
          <w:vertAlign w:val="subscript"/>
          <w14:textFill>
            <w14:solidFill>
              <w14:schemeClr w14:val="tx1"/>
            </w14:solidFill>
          </w14:textFill>
        </w:rPr>
        <w:t>6</w:t>
      </w:r>
      <w:r>
        <w:rPr>
          <w:rStyle w:val="20"/>
          <w:rFonts w:hint="default" w:ascii="Candara" w:hAnsi="Candara" w:cs="Candara"/>
          <w:bCs w:val="0"/>
          <w:color w:val="000000" w:themeColor="text1"/>
          <w:sz w:val="22"/>
          <w:szCs w:val="22"/>
          <w14:textFill>
            <w14:solidFill>
              <w14:schemeClr w14:val="tx1"/>
            </w14:solidFill>
          </w14:textFill>
        </w:rPr>
        <w:t>)</w:t>
      </w:r>
    </w:p>
    <w:p w14:paraId="33D14638">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 xml:space="preserve">To test the </w:t>
      </w:r>
      <w:r>
        <w:rPr>
          <w:rStyle w:val="20"/>
          <w:rFonts w:hint="default" w:ascii="Candara" w:hAnsi="Candara" w:cs="Candara" w:eastAsiaTheme="majorEastAsia"/>
          <w:b w:val="0"/>
          <w:sz w:val="22"/>
          <w:szCs w:val="22"/>
        </w:rPr>
        <w:t>conditional indirect effect</w:t>
      </w:r>
      <w:r>
        <w:rPr>
          <w:rFonts w:hint="default" w:ascii="Candara" w:hAnsi="Candara" w:cs="Candara"/>
          <w:sz w:val="22"/>
          <w:szCs w:val="22"/>
        </w:rPr>
        <w:t xml:space="preserve"> of Shared Leadership on Team Adaptability via Psychological Ownership, moderated by Team Conflict, PROCESS Model 14 was employed with 5,000 bootstrapped samples.</w:t>
      </w:r>
    </w:p>
    <w:p w14:paraId="1EE91B17">
      <w:pPr>
        <w:pStyle w:val="19"/>
        <w:pageBreakBefore w:val="0"/>
        <w:widowControl w:val="0"/>
        <w:kinsoku/>
        <w:wordWrap/>
        <w:overflowPunct/>
        <w:topLinePunct w:val="0"/>
        <w:bidi w:val="0"/>
        <w:snapToGrid/>
        <w:spacing w:before="0" w:beforeAutospacing="0" w:after="0" w:afterAutospacing="0" w:line="240" w:lineRule="auto"/>
        <w:ind w:left="0"/>
        <w:textAlignment w:val="auto"/>
        <w:rPr>
          <w:rFonts w:hint="default" w:ascii="Candara" w:hAnsi="Candara" w:cs="Candara"/>
          <w:sz w:val="22"/>
          <w:szCs w:val="22"/>
        </w:rPr>
      </w:pPr>
      <w:r>
        <w:rPr>
          <w:rStyle w:val="20"/>
          <w:rFonts w:hint="default" w:ascii="Candara" w:hAnsi="Candara" w:cs="Candara" w:eastAsiaTheme="majorEastAsia"/>
          <w:sz w:val="22"/>
          <w:szCs w:val="22"/>
        </w:rPr>
        <w:t>Table 6: Conditional Indirect Effects at Levels of Team Conflict</w:t>
      </w:r>
    </w:p>
    <w:tbl>
      <w:tblPr>
        <w:tblStyle w:val="8"/>
        <w:tblW w:w="9343" w:type="dxa"/>
        <w:tblCellSpacing w:w="15"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4317"/>
        <w:gridCol w:w="2814"/>
        <w:gridCol w:w="2212"/>
      </w:tblGrid>
      <w:tr w14:paraId="4A077E5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 w:hRule="atLeast"/>
          <w:tblHeader/>
          <w:tblCellSpacing w:w="15" w:type="dxa"/>
        </w:trPr>
        <w:tc>
          <w:tcPr>
            <w:tcW w:w="0" w:type="auto"/>
            <w:vAlign w:val="center"/>
          </w:tcPr>
          <w:p w14:paraId="1949D722">
            <w:pPr>
              <w:pageBreakBefore w:val="0"/>
              <w:widowControl w:val="0"/>
              <w:kinsoku/>
              <w:wordWrap/>
              <w:overflowPunct/>
              <w:topLinePunct w:val="0"/>
              <w:bidi w:val="0"/>
              <w:snapToGrid/>
              <w:spacing w:beforeAutospacing="0" w:afterAutospacing="0" w:line="240" w:lineRule="auto"/>
              <w:ind w:left="0"/>
              <w:jc w:val="center"/>
              <w:textAlignment w:val="auto"/>
              <w:rPr>
                <w:rFonts w:hint="default" w:ascii="Candara" w:hAnsi="Candara" w:cs="Candara"/>
                <w:b/>
                <w:bCs/>
                <w:sz w:val="22"/>
                <w:szCs w:val="22"/>
              </w:rPr>
            </w:pPr>
            <w:r>
              <w:rPr>
                <w:rFonts w:hint="default" w:ascii="Candara" w:hAnsi="Candara" w:cs="Candara"/>
                <w:b/>
                <w:bCs/>
                <w:sz w:val="22"/>
                <w:szCs w:val="22"/>
              </w:rPr>
              <w:t>Level of Team Conflict</w:t>
            </w:r>
          </w:p>
        </w:tc>
        <w:tc>
          <w:tcPr>
            <w:tcW w:w="0" w:type="auto"/>
            <w:vAlign w:val="center"/>
          </w:tcPr>
          <w:p w14:paraId="467C5F06">
            <w:pPr>
              <w:pageBreakBefore w:val="0"/>
              <w:widowControl w:val="0"/>
              <w:kinsoku/>
              <w:wordWrap/>
              <w:overflowPunct/>
              <w:topLinePunct w:val="0"/>
              <w:bidi w:val="0"/>
              <w:snapToGrid/>
              <w:spacing w:beforeAutospacing="0" w:afterAutospacing="0" w:line="240" w:lineRule="auto"/>
              <w:ind w:left="0"/>
              <w:jc w:val="center"/>
              <w:textAlignment w:val="auto"/>
              <w:rPr>
                <w:rFonts w:hint="default" w:ascii="Candara" w:hAnsi="Candara" w:cs="Candara"/>
                <w:b/>
                <w:bCs/>
                <w:sz w:val="22"/>
                <w:szCs w:val="22"/>
              </w:rPr>
            </w:pPr>
            <w:r>
              <w:rPr>
                <w:rFonts w:hint="default" w:ascii="Candara" w:hAnsi="Candara" w:cs="Candara"/>
                <w:b/>
                <w:bCs/>
                <w:sz w:val="22"/>
                <w:szCs w:val="22"/>
              </w:rPr>
              <w:t>Indirect Effect</w:t>
            </w:r>
          </w:p>
        </w:tc>
        <w:tc>
          <w:tcPr>
            <w:tcW w:w="0" w:type="auto"/>
            <w:vAlign w:val="center"/>
          </w:tcPr>
          <w:p w14:paraId="0D4CBFA5">
            <w:pPr>
              <w:pageBreakBefore w:val="0"/>
              <w:widowControl w:val="0"/>
              <w:kinsoku/>
              <w:wordWrap/>
              <w:overflowPunct/>
              <w:topLinePunct w:val="0"/>
              <w:bidi w:val="0"/>
              <w:snapToGrid/>
              <w:spacing w:beforeAutospacing="0" w:afterAutospacing="0" w:line="240" w:lineRule="auto"/>
              <w:ind w:left="0"/>
              <w:jc w:val="center"/>
              <w:textAlignment w:val="auto"/>
              <w:rPr>
                <w:rFonts w:hint="default" w:ascii="Candara" w:hAnsi="Candara" w:cs="Candara"/>
                <w:b/>
                <w:bCs/>
                <w:sz w:val="22"/>
                <w:szCs w:val="22"/>
              </w:rPr>
            </w:pPr>
            <w:r>
              <w:rPr>
                <w:rFonts w:hint="default" w:ascii="Candara" w:hAnsi="Candara" w:cs="Candara"/>
                <w:b/>
                <w:bCs/>
                <w:sz w:val="22"/>
                <w:szCs w:val="22"/>
              </w:rPr>
              <w:t>95% CI</w:t>
            </w:r>
          </w:p>
        </w:tc>
      </w:tr>
      <w:tr w14:paraId="18616B1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blCellSpacing w:w="15" w:type="dxa"/>
        </w:trPr>
        <w:tc>
          <w:tcPr>
            <w:tcW w:w="0" w:type="auto"/>
            <w:vAlign w:val="center"/>
          </w:tcPr>
          <w:p w14:paraId="42252749">
            <w:pPr>
              <w:pageBreakBefore w:val="0"/>
              <w:widowControl w:val="0"/>
              <w:kinsoku/>
              <w:wordWrap/>
              <w:overflowPunct/>
              <w:topLinePunct w:val="0"/>
              <w:bidi w:val="0"/>
              <w:snapToGrid/>
              <w:spacing w:beforeAutospacing="0" w:afterAutospacing="0" w:line="240" w:lineRule="auto"/>
              <w:ind w:left="0"/>
              <w:textAlignment w:val="auto"/>
              <w:rPr>
                <w:rFonts w:hint="default" w:ascii="Candara" w:hAnsi="Candara" w:cs="Candara"/>
                <w:sz w:val="22"/>
                <w:szCs w:val="22"/>
              </w:rPr>
            </w:pPr>
            <w:r>
              <w:rPr>
                <w:rFonts w:hint="default" w:ascii="Candara" w:hAnsi="Candara" w:cs="Candara"/>
                <w:sz w:val="22"/>
                <w:szCs w:val="22"/>
              </w:rPr>
              <w:t>Low (−1 SD)</w:t>
            </w:r>
          </w:p>
        </w:tc>
        <w:tc>
          <w:tcPr>
            <w:tcW w:w="0" w:type="auto"/>
            <w:vAlign w:val="center"/>
          </w:tcPr>
          <w:p w14:paraId="0B599331">
            <w:pPr>
              <w:pageBreakBefore w:val="0"/>
              <w:widowControl w:val="0"/>
              <w:kinsoku/>
              <w:wordWrap/>
              <w:overflowPunct/>
              <w:topLinePunct w:val="0"/>
              <w:bidi w:val="0"/>
              <w:snapToGrid/>
              <w:spacing w:beforeAutospacing="0" w:afterAutospacing="0" w:line="240" w:lineRule="auto"/>
              <w:ind w:left="0"/>
              <w:textAlignment w:val="auto"/>
              <w:rPr>
                <w:rFonts w:hint="default" w:ascii="Candara" w:hAnsi="Candara" w:cs="Candara"/>
                <w:sz w:val="22"/>
                <w:szCs w:val="22"/>
              </w:rPr>
            </w:pPr>
            <w:r>
              <w:rPr>
                <w:rFonts w:hint="default" w:ascii="Candara" w:hAnsi="Candara" w:cs="Candara"/>
                <w:sz w:val="22"/>
                <w:szCs w:val="22"/>
              </w:rPr>
              <w:t>0.40</w:t>
            </w:r>
          </w:p>
        </w:tc>
        <w:tc>
          <w:tcPr>
            <w:tcW w:w="0" w:type="auto"/>
            <w:vAlign w:val="center"/>
          </w:tcPr>
          <w:p w14:paraId="36BC80E7">
            <w:pPr>
              <w:pageBreakBefore w:val="0"/>
              <w:widowControl w:val="0"/>
              <w:kinsoku/>
              <w:wordWrap/>
              <w:overflowPunct/>
              <w:topLinePunct w:val="0"/>
              <w:bidi w:val="0"/>
              <w:snapToGrid/>
              <w:spacing w:beforeAutospacing="0" w:afterAutospacing="0" w:line="240" w:lineRule="auto"/>
              <w:ind w:left="0"/>
              <w:textAlignment w:val="auto"/>
              <w:rPr>
                <w:rFonts w:hint="default" w:ascii="Candara" w:hAnsi="Candara" w:cs="Candara"/>
                <w:sz w:val="22"/>
                <w:szCs w:val="22"/>
              </w:rPr>
            </w:pPr>
            <w:r>
              <w:rPr>
                <w:rFonts w:hint="default" w:ascii="Candara" w:hAnsi="Candara" w:cs="Candara"/>
                <w:sz w:val="22"/>
                <w:szCs w:val="22"/>
              </w:rPr>
              <w:t>[0.27, 0.54]</w:t>
            </w:r>
          </w:p>
        </w:tc>
      </w:tr>
      <w:tr w14:paraId="6936067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 w:hRule="atLeast"/>
          <w:tblCellSpacing w:w="15" w:type="dxa"/>
        </w:trPr>
        <w:tc>
          <w:tcPr>
            <w:tcW w:w="0" w:type="auto"/>
            <w:vAlign w:val="center"/>
          </w:tcPr>
          <w:p w14:paraId="4DC91CFB">
            <w:pPr>
              <w:pageBreakBefore w:val="0"/>
              <w:widowControl w:val="0"/>
              <w:kinsoku/>
              <w:wordWrap/>
              <w:overflowPunct/>
              <w:topLinePunct w:val="0"/>
              <w:bidi w:val="0"/>
              <w:snapToGrid/>
              <w:spacing w:beforeAutospacing="0" w:afterAutospacing="0" w:line="240" w:lineRule="auto"/>
              <w:ind w:left="0"/>
              <w:textAlignment w:val="auto"/>
              <w:rPr>
                <w:rFonts w:hint="default" w:ascii="Candara" w:hAnsi="Candara" w:cs="Candara"/>
                <w:sz w:val="22"/>
                <w:szCs w:val="22"/>
              </w:rPr>
            </w:pPr>
            <w:r>
              <w:rPr>
                <w:rFonts w:hint="default" w:ascii="Candara" w:hAnsi="Candara" w:cs="Candara"/>
                <w:sz w:val="22"/>
                <w:szCs w:val="22"/>
              </w:rPr>
              <w:t>Mean</w:t>
            </w:r>
          </w:p>
        </w:tc>
        <w:tc>
          <w:tcPr>
            <w:tcW w:w="0" w:type="auto"/>
            <w:vAlign w:val="center"/>
          </w:tcPr>
          <w:p w14:paraId="6A2E3F10">
            <w:pPr>
              <w:pageBreakBefore w:val="0"/>
              <w:widowControl w:val="0"/>
              <w:kinsoku/>
              <w:wordWrap/>
              <w:overflowPunct/>
              <w:topLinePunct w:val="0"/>
              <w:bidi w:val="0"/>
              <w:snapToGrid/>
              <w:spacing w:beforeAutospacing="0" w:afterAutospacing="0" w:line="240" w:lineRule="auto"/>
              <w:ind w:left="0"/>
              <w:textAlignment w:val="auto"/>
              <w:rPr>
                <w:rFonts w:hint="default" w:ascii="Candara" w:hAnsi="Candara" w:cs="Candara"/>
                <w:sz w:val="22"/>
                <w:szCs w:val="22"/>
              </w:rPr>
            </w:pPr>
            <w:r>
              <w:rPr>
                <w:rFonts w:hint="default" w:ascii="Candara" w:hAnsi="Candara" w:cs="Candara"/>
                <w:sz w:val="22"/>
                <w:szCs w:val="22"/>
              </w:rPr>
              <w:t>0.33</w:t>
            </w:r>
          </w:p>
        </w:tc>
        <w:tc>
          <w:tcPr>
            <w:tcW w:w="0" w:type="auto"/>
            <w:vAlign w:val="center"/>
          </w:tcPr>
          <w:p w14:paraId="4F063F2D">
            <w:pPr>
              <w:pageBreakBefore w:val="0"/>
              <w:widowControl w:val="0"/>
              <w:kinsoku/>
              <w:wordWrap/>
              <w:overflowPunct/>
              <w:topLinePunct w:val="0"/>
              <w:bidi w:val="0"/>
              <w:snapToGrid/>
              <w:spacing w:beforeAutospacing="0" w:afterAutospacing="0" w:line="240" w:lineRule="auto"/>
              <w:ind w:left="0"/>
              <w:textAlignment w:val="auto"/>
              <w:rPr>
                <w:rFonts w:hint="default" w:ascii="Candara" w:hAnsi="Candara" w:cs="Candara"/>
                <w:sz w:val="22"/>
                <w:szCs w:val="22"/>
              </w:rPr>
            </w:pPr>
            <w:r>
              <w:rPr>
                <w:rFonts w:hint="default" w:ascii="Candara" w:hAnsi="Candara" w:cs="Candara"/>
                <w:sz w:val="22"/>
                <w:szCs w:val="22"/>
              </w:rPr>
              <w:t>[0.21, 0.47]</w:t>
            </w:r>
          </w:p>
        </w:tc>
      </w:tr>
      <w:tr w14:paraId="1EE4B0F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blCellSpacing w:w="15" w:type="dxa"/>
        </w:trPr>
        <w:tc>
          <w:tcPr>
            <w:tcW w:w="0" w:type="auto"/>
            <w:vAlign w:val="center"/>
          </w:tcPr>
          <w:p w14:paraId="3B5C4BFD">
            <w:pPr>
              <w:pageBreakBefore w:val="0"/>
              <w:widowControl w:val="0"/>
              <w:kinsoku/>
              <w:wordWrap/>
              <w:overflowPunct/>
              <w:topLinePunct w:val="0"/>
              <w:bidi w:val="0"/>
              <w:snapToGrid/>
              <w:spacing w:beforeAutospacing="0" w:afterAutospacing="0" w:line="240" w:lineRule="auto"/>
              <w:ind w:left="0"/>
              <w:textAlignment w:val="auto"/>
              <w:rPr>
                <w:rFonts w:hint="default" w:ascii="Candara" w:hAnsi="Candara" w:cs="Candara"/>
                <w:sz w:val="22"/>
                <w:szCs w:val="22"/>
              </w:rPr>
            </w:pPr>
            <w:r>
              <w:rPr>
                <w:rFonts w:hint="default" w:ascii="Candara" w:hAnsi="Candara" w:cs="Candara"/>
                <w:sz w:val="22"/>
                <w:szCs w:val="22"/>
              </w:rPr>
              <w:t>High (+1 SD)</w:t>
            </w:r>
          </w:p>
        </w:tc>
        <w:tc>
          <w:tcPr>
            <w:tcW w:w="0" w:type="auto"/>
            <w:vAlign w:val="center"/>
          </w:tcPr>
          <w:p w14:paraId="0955B59A">
            <w:pPr>
              <w:pageBreakBefore w:val="0"/>
              <w:widowControl w:val="0"/>
              <w:kinsoku/>
              <w:wordWrap/>
              <w:overflowPunct/>
              <w:topLinePunct w:val="0"/>
              <w:bidi w:val="0"/>
              <w:snapToGrid/>
              <w:spacing w:beforeAutospacing="0" w:afterAutospacing="0" w:line="240" w:lineRule="auto"/>
              <w:ind w:left="0"/>
              <w:textAlignment w:val="auto"/>
              <w:rPr>
                <w:rFonts w:hint="default" w:ascii="Candara" w:hAnsi="Candara" w:cs="Candara"/>
                <w:sz w:val="22"/>
                <w:szCs w:val="22"/>
              </w:rPr>
            </w:pPr>
            <w:r>
              <w:rPr>
                <w:rFonts w:hint="default" w:ascii="Candara" w:hAnsi="Candara" w:cs="Candara"/>
                <w:sz w:val="22"/>
                <w:szCs w:val="22"/>
              </w:rPr>
              <w:t>0.23</w:t>
            </w:r>
          </w:p>
        </w:tc>
        <w:tc>
          <w:tcPr>
            <w:tcW w:w="0" w:type="auto"/>
            <w:vAlign w:val="center"/>
          </w:tcPr>
          <w:p w14:paraId="26BDA262">
            <w:pPr>
              <w:pageBreakBefore w:val="0"/>
              <w:widowControl w:val="0"/>
              <w:kinsoku/>
              <w:wordWrap/>
              <w:overflowPunct/>
              <w:topLinePunct w:val="0"/>
              <w:bidi w:val="0"/>
              <w:snapToGrid/>
              <w:spacing w:beforeAutospacing="0" w:afterAutospacing="0" w:line="240" w:lineRule="auto"/>
              <w:ind w:left="0"/>
              <w:textAlignment w:val="auto"/>
              <w:rPr>
                <w:rFonts w:hint="default" w:ascii="Candara" w:hAnsi="Candara" w:cs="Candara"/>
                <w:sz w:val="22"/>
                <w:szCs w:val="22"/>
              </w:rPr>
            </w:pPr>
            <w:r>
              <w:rPr>
                <w:rFonts w:hint="default" w:ascii="Candara" w:hAnsi="Candara" w:cs="Candara"/>
                <w:sz w:val="22"/>
                <w:szCs w:val="22"/>
              </w:rPr>
              <w:t>[0.11, 0.36]</w:t>
            </w:r>
          </w:p>
        </w:tc>
      </w:tr>
    </w:tbl>
    <w:p w14:paraId="7FFEA654">
      <w:pPr>
        <w:pStyle w:val="19"/>
        <w:pageBreakBefore w:val="0"/>
        <w:widowControl w:val="0"/>
        <w:kinsoku/>
        <w:wordWrap/>
        <w:overflowPunct/>
        <w:topLinePunct w:val="0"/>
        <w:bidi w:val="0"/>
        <w:snapToGrid/>
        <w:spacing w:before="0" w:beforeAutospacing="0" w:after="0" w:afterAutospacing="0" w:line="240" w:lineRule="auto"/>
        <w:ind w:left="0"/>
        <w:jc w:val="both"/>
        <w:textAlignment w:val="auto"/>
        <w:rPr>
          <w:rFonts w:hint="default" w:ascii="Candara" w:hAnsi="Candara" w:cs="Candara"/>
          <w:b/>
          <w:sz w:val="22"/>
          <w:szCs w:val="22"/>
        </w:rPr>
      </w:pPr>
      <w:r>
        <w:rPr>
          <w:rFonts w:hint="default" w:ascii="Candara" w:hAnsi="Candara" w:cs="Candara"/>
          <w:sz w:val="22"/>
          <w:szCs w:val="22"/>
        </w:rPr>
        <w:t>Since the bootstrapped</w:t>
      </w:r>
      <w:r>
        <w:rPr>
          <w:rFonts w:hint="default" w:ascii="Candara" w:hAnsi="Candara" w:cs="Candara"/>
          <w:b/>
          <w:sz w:val="22"/>
          <w:szCs w:val="22"/>
        </w:rPr>
        <w:t xml:space="preserve"> </w:t>
      </w:r>
      <w:r>
        <w:rPr>
          <w:rStyle w:val="20"/>
          <w:rFonts w:hint="default" w:ascii="Candara" w:hAnsi="Candara" w:cs="Candara" w:eastAsiaTheme="majorEastAsia"/>
          <w:b w:val="0"/>
          <w:sz w:val="22"/>
          <w:szCs w:val="22"/>
        </w:rPr>
        <w:t>confidence intervals do not include zero</w:t>
      </w:r>
      <w:r>
        <w:rPr>
          <w:rFonts w:hint="default" w:ascii="Candara" w:hAnsi="Candara" w:cs="Candara"/>
          <w:b/>
          <w:sz w:val="22"/>
          <w:szCs w:val="22"/>
        </w:rPr>
        <w:t xml:space="preserve">, </w:t>
      </w:r>
      <w:r>
        <w:rPr>
          <w:rFonts w:hint="default" w:ascii="Candara" w:hAnsi="Candara" w:cs="Candara"/>
          <w:sz w:val="22"/>
          <w:szCs w:val="22"/>
        </w:rPr>
        <w:t>the</w:t>
      </w:r>
      <w:r>
        <w:rPr>
          <w:rFonts w:hint="default" w:ascii="Candara" w:hAnsi="Candara" w:cs="Candara"/>
          <w:b/>
          <w:sz w:val="22"/>
          <w:szCs w:val="22"/>
        </w:rPr>
        <w:t xml:space="preserve"> </w:t>
      </w:r>
      <w:r>
        <w:rPr>
          <w:rStyle w:val="20"/>
          <w:rFonts w:hint="default" w:ascii="Candara" w:hAnsi="Candara" w:cs="Candara" w:eastAsiaTheme="majorEastAsia"/>
          <w:b w:val="0"/>
          <w:sz w:val="22"/>
          <w:szCs w:val="22"/>
        </w:rPr>
        <w:t>moderated mediation effect is significant</w:t>
      </w:r>
      <w:r>
        <w:rPr>
          <w:rFonts w:hint="default" w:ascii="Candara" w:hAnsi="Candara" w:cs="Candara"/>
          <w:b/>
          <w:sz w:val="22"/>
          <w:szCs w:val="22"/>
        </w:rPr>
        <w:t xml:space="preserve">. </w:t>
      </w:r>
      <w:r>
        <w:rPr>
          <w:rStyle w:val="20"/>
          <w:rFonts w:hint="default" w:ascii="Candara" w:hAnsi="Candara" w:cs="Candara" w:eastAsiaTheme="majorEastAsia"/>
          <w:b w:val="0"/>
          <w:sz w:val="22"/>
          <w:szCs w:val="22"/>
        </w:rPr>
        <w:t>H</w:t>
      </w:r>
      <w:r>
        <w:rPr>
          <w:rStyle w:val="20"/>
          <w:rFonts w:hint="default" w:ascii="Candara" w:hAnsi="Candara" w:cs="Candara" w:eastAsiaTheme="majorEastAsia"/>
          <w:b w:val="0"/>
          <w:sz w:val="22"/>
          <w:szCs w:val="22"/>
          <w:vertAlign w:val="subscript"/>
        </w:rPr>
        <w:t>6</w:t>
      </w:r>
      <w:r>
        <w:rPr>
          <w:rStyle w:val="20"/>
          <w:rFonts w:hint="default" w:ascii="Candara" w:hAnsi="Candara" w:cs="Candara" w:eastAsiaTheme="majorEastAsia"/>
          <w:b w:val="0"/>
          <w:sz w:val="22"/>
          <w:szCs w:val="22"/>
        </w:rPr>
        <w:t xml:space="preserve"> is supported</w:t>
      </w:r>
      <w:r>
        <w:rPr>
          <w:rFonts w:hint="default" w:ascii="Candara" w:hAnsi="Candara" w:cs="Candara"/>
          <w:b/>
          <w:sz w:val="22"/>
          <w:szCs w:val="22"/>
        </w:rPr>
        <w:t xml:space="preserve">: </w:t>
      </w:r>
      <w:r>
        <w:rPr>
          <w:rFonts w:hint="default" w:ascii="Candara" w:hAnsi="Candara" w:cs="Candara"/>
          <w:sz w:val="22"/>
          <w:szCs w:val="22"/>
        </w:rPr>
        <w:t>The indirect effect of Shared Leadership on Team Adaptability via Psychological Ownership is weaker at higher levels of Team Conflict.</w:t>
      </w:r>
    </w:p>
    <w:p w14:paraId="635902BA">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b/>
          <w:sz w:val="22"/>
          <w:szCs w:val="22"/>
        </w:rPr>
      </w:pPr>
      <w:r>
        <w:rPr>
          <w:rFonts w:hint="default" w:ascii="Candara" w:hAnsi="Candara" w:cs="Candara"/>
          <w:b/>
          <w:sz w:val="22"/>
          <w:szCs w:val="22"/>
        </w:rPr>
        <w:t>Theoretical Implications</w:t>
      </w:r>
    </w:p>
    <w:p w14:paraId="503C5983">
      <w:pPr>
        <w:pStyle w:val="19"/>
        <w:pageBreakBefore w:val="0"/>
        <w:widowControl w:val="0"/>
        <w:kinsoku/>
        <w:wordWrap/>
        <w:overflowPunct/>
        <w:topLinePunct w:val="0"/>
        <w:bidi w:val="0"/>
        <w:snapToGrid/>
        <w:spacing w:before="0" w:beforeAutospacing="0" w:after="0" w:afterAutospacing="0" w:line="240" w:lineRule="auto"/>
        <w:ind w:left="0"/>
        <w:jc w:val="both"/>
        <w:textAlignment w:val="auto"/>
        <w:rPr>
          <w:rFonts w:hint="default" w:ascii="Candara" w:hAnsi="Candara" w:cs="Candara"/>
          <w:sz w:val="22"/>
          <w:szCs w:val="22"/>
          <w:lang w:eastAsia="en-US"/>
        </w:rPr>
      </w:pPr>
      <w:r>
        <w:rPr>
          <w:rFonts w:hint="default" w:ascii="Candara" w:hAnsi="Candara" w:cs="Candara"/>
          <w:sz w:val="22"/>
          <w:szCs w:val="22"/>
        </w:rPr>
        <w:t>The findings of this study contribute meaningfully to the theoretical literature on shared leadership, psychological ownership, and team dynamics. By establishing the mediating role of psychological ownership in the relationship between shared leadership and team adaptability, this study advances understanding of the underlying mechanisms through which shared leadership exerts its positive effects on team outcomes. Moreover, the moderated mediation analysis reveals that team conflict weakens this indirect relationship, offering novel insights into the boundary conditions of shared leadership effectiveness.</w:t>
      </w:r>
    </w:p>
    <w:p w14:paraId="19AF319F">
      <w:pPr>
        <w:pStyle w:val="19"/>
        <w:pageBreakBefore w:val="0"/>
        <w:widowControl w:val="0"/>
        <w:kinsoku/>
        <w:wordWrap/>
        <w:overflowPunct/>
        <w:topLinePunct w:val="0"/>
        <w:bidi w:val="0"/>
        <w:snapToGrid/>
        <w:spacing w:before="0" w:beforeAutospacing="0" w:after="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 xml:space="preserve">This study extends the theoretical framework by integrating leadership theories with affective-motivational mechanisms (i.e., psychological ownership) and team-level contextual factors (i.e., team conflict). In doing so, it highlights the importance of considering both internal psychological processes and external team dynamics when explaining how leadership configurations influence team adaptability. The findings also align with and expand on shared leadership theory, suggesting that shared leadership fosters a sense of ownership among team members, which in turn enhances adaptability — though this effect diminishes in conflictual team environments </w:t>
      </w:r>
      <w:r>
        <w:rPr>
          <w:rFonts w:hint="default" w:ascii="Candara" w:hAnsi="Candara" w:cs="Candara"/>
          <w:sz w:val="22"/>
          <w:szCs w:val="22"/>
        </w:rPr>
        <w:fldChar w:fldCharType="begin"/>
      </w:r>
      <w:r>
        <w:rPr>
          <w:rFonts w:hint="default" w:ascii="Candara" w:hAnsi="Candara" w:cs="Candara"/>
          <w:sz w:val="22"/>
          <w:szCs w:val="22"/>
        </w:rPr>
        <w:instrText xml:space="preserve"> ADDIN EN.CITE &lt;EndNote&gt;&lt;Cite&gt;&lt;Author&gt;GERÇEK&lt;/Author&gt;&lt;Year&gt;2024&lt;/Year&gt;&lt;RecNum&gt;527&lt;/RecNum&gt;&lt;DisplayText&gt;(GERÇEK, 2024)&lt;/DisplayText&gt;&lt;record&gt;&lt;rec-number&gt;527&lt;/rec-number&gt;&lt;foreign-keys&gt;&lt;key app="EN" db-id="pzatdt22jssxr6ea2scvfz9zszpad2ds2fsz" timestamp="1720107431"&gt;527&lt;/key&gt;&lt;/foreign-keys&gt;&lt;ref-type name="Journal Article"&gt;17&lt;/ref-type&gt;&lt;contributors&gt;&lt;authors&gt;&lt;author&gt;GERÇEK, Merve&lt;/author&gt;&lt;/authors&gt;&lt;/contributors&gt;&lt;titles&gt;&lt;title&gt;SHARED LEADERSHIP&lt;/title&gt;&lt;secondary-title&gt;Leadership Approaches Antecedents, Consequences, and Measurements&lt;/secondary-title&gt;&lt;/titles&gt;&lt;periodical&gt;&lt;full-title&gt;Leadership Approaches Antecedents, Consequences, and Measurements&lt;/full-title&gt;&lt;/periodical&gt;&lt;pages&gt;99&lt;/pages&gt;&lt;dates&gt;&lt;year&gt;2024&lt;/year&gt;&lt;/dates&gt;&lt;isbn&gt;6256552318&lt;/isbn&gt;&lt;urls&gt;&lt;/urls&gt;&lt;/record&gt;&lt;/Cite&gt;&lt;/EndNote&gt;</w:instrText>
      </w:r>
      <w:r>
        <w:rPr>
          <w:rFonts w:hint="default" w:ascii="Candara" w:hAnsi="Candara" w:cs="Candara"/>
          <w:sz w:val="22"/>
          <w:szCs w:val="22"/>
        </w:rPr>
        <w:fldChar w:fldCharType="separate"/>
      </w:r>
      <w:r>
        <w:rPr>
          <w:rFonts w:hint="default" w:ascii="Candara" w:hAnsi="Candara" w:cs="Candara"/>
          <w:sz w:val="22"/>
          <w:szCs w:val="22"/>
        </w:rPr>
        <w:t>(</w:t>
      </w:r>
      <w:r>
        <w:rPr>
          <w:rFonts w:hint="default" w:ascii="Candara" w:hAnsi="Candara" w:cs="Candara"/>
          <w:sz w:val="22"/>
          <w:szCs w:val="22"/>
        </w:rPr>
        <w:fldChar w:fldCharType="begin"/>
      </w:r>
      <w:r>
        <w:rPr>
          <w:rFonts w:hint="default" w:ascii="Candara" w:hAnsi="Candara" w:cs="Candara"/>
          <w:sz w:val="22"/>
          <w:szCs w:val="22"/>
        </w:rPr>
        <w:instrText xml:space="preserve"> HYPERLINK \l "_ENREF_18" \o "GERÇEK, 2024 #527" </w:instrText>
      </w:r>
      <w:r>
        <w:rPr>
          <w:rFonts w:hint="default" w:ascii="Candara" w:hAnsi="Candara" w:cs="Candara"/>
          <w:sz w:val="22"/>
          <w:szCs w:val="22"/>
        </w:rPr>
        <w:fldChar w:fldCharType="separate"/>
      </w:r>
      <w:r>
        <w:rPr>
          <w:rFonts w:hint="default" w:ascii="Candara" w:hAnsi="Candara" w:cs="Candara"/>
          <w:sz w:val="22"/>
          <w:szCs w:val="22"/>
        </w:rPr>
        <w:t>GERÇEK, 2024</w:t>
      </w:r>
      <w:r>
        <w:rPr>
          <w:rFonts w:hint="default" w:ascii="Candara" w:hAnsi="Candara" w:cs="Candara"/>
          <w:sz w:val="22"/>
          <w:szCs w:val="22"/>
        </w:rPr>
        <w:fldChar w:fldCharType="end"/>
      </w:r>
      <w:r>
        <w:rPr>
          <w:rFonts w:hint="default" w:ascii="Candara" w:hAnsi="Candara" w:cs="Candara"/>
          <w:sz w:val="22"/>
          <w:szCs w:val="22"/>
        </w:rPr>
        <w:t>)</w:t>
      </w:r>
      <w:r>
        <w:rPr>
          <w:rFonts w:hint="default" w:ascii="Candara" w:hAnsi="Candara" w:cs="Candara"/>
          <w:sz w:val="22"/>
          <w:szCs w:val="22"/>
        </w:rPr>
        <w:fldChar w:fldCharType="end"/>
      </w:r>
      <w:r>
        <w:rPr>
          <w:rFonts w:hint="default" w:ascii="Candara" w:hAnsi="Candara" w:cs="Candara"/>
          <w:sz w:val="22"/>
          <w:szCs w:val="22"/>
        </w:rPr>
        <w:t>.</w:t>
      </w:r>
    </w:p>
    <w:p w14:paraId="320C4A2C">
      <w:pPr>
        <w:pStyle w:val="3"/>
        <w:pageBreakBefore w:val="0"/>
        <w:widowControl w:val="0"/>
        <w:kinsoku/>
        <w:wordWrap/>
        <w:overflowPunct/>
        <w:topLinePunct w:val="0"/>
        <w:bidi w:val="0"/>
        <w:snapToGrid/>
        <w:spacing w:before="0" w:beforeAutospacing="0" w:after="0" w:afterAutospacing="0" w:line="240" w:lineRule="auto"/>
        <w:ind w:left="0"/>
        <w:textAlignment w:val="auto"/>
        <w:rPr>
          <w:rFonts w:hint="default" w:ascii="Candara" w:hAnsi="Candara" w:cs="Candara"/>
          <w:b/>
          <w:color w:val="auto"/>
          <w:sz w:val="22"/>
          <w:szCs w:val="22"/>
          <w:lang w:eastAsia="en-US"/>
        </w:rPr>
      </w:pPr>
      <w:r>
        <w:rPr>
          <w:rFonts w:hint="default" w:ascii="Candara" w:hAnsi="Candara" w:cs="Candara"/>
          <w:b/>
          <w:color w:val="auto"/>
          <w:sz w:val="22"/>
          <w:szCs w:val="22"/>
        </w:rPr>
        <w:t>Practical Implications</w:t>
      </w:r>
    </w:p>
    <w:p w14:paraId="3F03EB1F">
      <w:pPr>
        <w:pStyle w:val="19"/>
        <w:pageBreakBefore w:val="0"/>
        <w:widowControl w:val="0"/>
        <w:kinsoku/>
        <w:wordWrap/>
        <w:overflowPunct/>
        <w:topLinePunct w:val="0"/>
        <w:bidi w:val="0"/>
        <w:snapToGrid/>
        <w:spacing w:before="0" w:beforeAutospacing="0" w:after="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The study’s findings have several valuable implications for organizational practice, particularly for team-based and dynamic work environments. First, leaders and managers should be encouraged to foster shared leadership structures within their teams, as distributing leadership responsibilities enhances psychological ownership among team members, ultimately promoting greater team adaptability. Organizations can implement leadership development programs and team-based decision-making processes to nurture shared leadership practices.</w:t>
      </w:r>
    </w:p>
    <w:p w14:paraId="6310D271">
      <w:pPr>
        <w:pStyle w:val="19"/>
        <w:pageBreakBefore w:val="0"/>
        <w:widowControl w:val="0"/>
        <w:kinsoku/>
        <w:wordWrap/>
        <w:overflowPunct/>
        <w:topLinePunct w:val="0"/>
        <w:bidi w:val="0"/>
        <w:snapToGrid/>
        <w:spacing w:before="0" w:beforeAutospacing="0" w:after="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Second, the results underscore the importance of managing team conflict proactively. Since higher levels of team conflict diminish the positive indirect effect of shared leadership on adaptability, conflict management training, and the establishment of clear communication norms can help teams maintain functional relationships and protect the benefits of shared leadership configurations.</w:t>
      </w:r>
    </w:p>
    <w:p w14:paraId="3E889112">
      <w:pPr>
        <w:pStyle w:val="19"/>
        <w:pageBreakBefore w:val="0"/>
        <w:widowControl w:val="0"/>
        <w:kinsoku/>
        <w:wordWrap/>
        <w:overflowPunct/>
        <w:topLinePunct w:val="0"/>
        <w:bidi w:val="0"/>
        <w:snapToGrid/>
        <w:spacing w:before="0" w:beforeAutospacing="0" w:after="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Lastly, by recognizing the conditional nature of leadership processes, managers can assess team climate and tailor interventions accordingly — prioritizing conflict resolution strategies in high-conflict teams to sustain the effectiveness of shared leadership models. This evidence-based insight aids organizations in structuring teams and leadership practices that remain resilient and adaptable in rapidly changing environments.</w:t>
      </w:r>
    </w:p>
    <w:p w14:paraId="48AC8472">
      <w:pPr>
        <w:pStyle w:val="19"/>
        <w:pageBreakBefore w:val="0"/>
        <w:widowControl w:val="0"/>
        <w:kinsoku/>
        <w:wordWrap/>
        <w:overflowPunct/>
        <w:topLinePunct w:val="0"/>
        <w:bidi w:val="0"/>
        <w:snapToGrid/>
        <w:spacing w:before="0" w:beforeAutospacing="0" w:after="0" w:afterAutospacing="0" w:line="240" w:lineRule="auto"/>
        <w:ind w:left="0"/>
        <w:jc w:val="both"/>
        <w:textAlignment w:val="auto"/>
        <w:rPr>
          <w:rFonts w:hint="default" w:ascii="Candara" w:hAnsi="Candara" w:cs="Candara"/>
          <w:sz w:val="22"/>
          <w:szCs w:val="22"/>
        </w:rPr>
      </w:pPr>
    </w:p>
    <w:p w14:paraId="73D16659">
      <w:pPr>
        <w:pStyle w:val="3"/>
        <w:pageBreakBefore w:val="0"/>
        <w:widowControl w:val="0"/>
        <w:kinsoku/>
        <w:wordWrap/>
        <w:overflowPunct/>
        <w:topLinePunct w:val="0"/>
        <w:bidi w:val="0"/>
        <w:snapToGrid/>
        <w:spacing w:before="0" w:beforeAutospacing="0" w:after="0" w:afterAutospacing="0" w:line="240" w:lineRule="auto"/>
        <w:ind w:left="0"/>
        <w:textAlignment w:val="auto"/>
        <w:rPr>
          <w:rFonts w:hint="default" w:ascii="Candara" w:hAnsi="Candara" w:cs="Candara"/>
          <w:b/>
          <w:sz w:val="22"/>
          <w:szCs w:val="22"/>
          <w:lang w:eastAsia="en-US"/>
        </w:rPr>
      </w:pPr>
      <w:r>
        <w:rPr>
          <w:rFonts w:hint="default" w:ascii="Candara" w:hAnsi="Candara" w:cs="Candara"/>
          <w:b/>
          <w:color w:val="auto"/>
          <w:sz w:val="22"/>
          <w:szCs w:val="22"/>
        </w:rPr>
        <w:t>Limitations and Future Research Directions</w:t>
      </w:r>
    </w:p>
    <w:p w14:paraId="260CE38C">
      <w:pPr>
        <w:pStyle w:val="19"/>
        <w:pageBreakBefore w:val="0"/>
        <w:widowControl w:val="0"/>
        <w:kinsoku/>
        <w:wordWrap/>
        <w:overflowPunct/>
        <w:topLinePunct w:val="0"/>
        <w:bidi w:val="0"/>
        <w:snapToGrid/>
        <w:spacing w:before="0" w:beforeAutospacing="0" w:after="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Despite its valuable contributions, this study has several limitations that should be acknowledged. First, the use of a cross-sectional research design limits the ability to draw definitive causal inferences between shared leadership, psychological ownership, team adaptability, and team conflict. While the theoretical framework and statistical analyses support the proposed relationships, longitudinal or experimental research designs would better establish causality and capture the dynamic processes underlying these relationships over time.</w:t>
      </w:r>
    </w:p>
    <w:p w14:paraId="1613A63B">
      <w:pPr>
        <w:pStyle w:val="19"/>
        <w:pageBreakBefore w:val="0"/>
        <w:widowControl w:val="0"/>
        <w:kinsoku/>
        <w:wordWrap/>
        <w:overflowPunct/>
        <w:topLinePunct w:val="0"/>
        <w:bidi w:val="0"/>
        <w:snapToGrid/>
        <w:spacing w:before="0" w:beforeAutospacing="0" w:after="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Second, the study relied on self-reported data, which raises the potential for common method bias. Although procedural remedies (e.g., assuring respondent anonymity, using validated scales) were applied, future studies could strengthen the validity of the findings by incorporating multi-source data, such as supervisor ratings or objective performance measures.</w:t>
      </w:r>
    </w:p>
    <w:p w14:paraId="3B4AED24">
      <w:pPr>
        <w:pStyle w:val="19"/>
        <w:pageBreakBefore w:val="0"/>
        <w:widowControl w:val="0"/>
        <w:kinsoku/>
        <w:wordWrap/>
        <w:overflowPunct/>
        <w:topLinePunct w:val="0"/>
        <w:bidi w:val="0"/>
        <w:snapToGrid/>
        <w:spacing w:before="0" w:beforeAutospacing="0" w:after="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Third, the generalizability of the findings may be limited, as the data were collected from a specific organizational and cultural context. Cultural values and organizational norms can shape leadership practices, ownership feelings, and conflict perceptions. Future research should examine whether these findings hold across different industries, cultures, and organizational settings to enhance the external validity of the model.</w:t>
      </w:r>
    </w:p>
    <w:p w14:paraId="11F6AD30">
      <w:pPr>
        <w:pStyle w:val="19"/>
        <w:pageBreakBefore w:val="0"/>
        <w:widowControl w:val="0"/>
        <w:kinsoku/>
        <w:wordWrap/>
        <w:overflowPunct/>
        <w:topLinePunct w:val="0"/>
        <w:bidi w:val="0"/>
        <w:snapToGrid/>
        <w:spacing w:before="0" w:beforeAutospacing="0" w:after="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Additionally, while this study focused on team conflict as a moderator, other potentially influential contextual factors, such as team trust, psychological safety, or organizational climate, were not examined. Future research could explore these factors as moderators or mediators to provide a more nuanced understanding of the conditions under which shared leadership promotes team adaptability.</w:t>
      </w:r>
    </w:p>
    <w:p w14:paraId="0180F72A">
      <w:pPr>
        <w:pStyle w:val="19"/>
        <w:pageBreakBefore w:val="0"/>
        <w:widowControl w:val="0"/>
        <w:kinsoku/>
        <w:wordWrap/>
        <w:overflowPunct/>
        <w:topLinePunct w:val="0"/>
        <w:bidi w:val="0"/>
        <w:snapToGrid/>
        <w:spacing w:before="0" w:beforeAutospacing="0" w:after="0" w:afterAutospacing="0" w:line="240" w:lineRule="auto"/>
        <w:ind w:left="0"/>
        <w:jc w:val="both"/>
        <w:textAlignment w:val="auto"/>
        <w:rPr>
          <w:rFonts w:hint="default" w:ascii="Candara" w:hAnsi="Candara" w:cs="Candara"/>
          <w:sz w:val="22"/>
          <w:szCs w:val="22"/>
        </w:rPr>
      </w:pPr>
      <w:r>
        <w:rPr>
          <w:rFonts w:hint="default" w:ascii="Candara" w:hAnsi="Candara" w:cs="Candara"/>
          <w:sz w:val="22"/>
          <w:szCs w:val="22"/>
        </w:rPr>
        <w:t>Lastly, this study investigated psychological ownership as a unidimensional construct. Future studies could disaggregate it into its components (e.g., self-efficacy, accountability, belongingness) to explore which dimensions are most influential in translating shared leadership into team adaptability. Such an approach could yield more granular insights for theory development and practical application.</w:t>
      </w:r>
    </w:p>
    <w:p w14:paraId="34DB8AB4">
      <w:pPr>
        <w:pStyle w:val="19"/>
        <w:pageBreakBefore w:val="0"/>
        <w:widowControl w:val="0"/>
        <w:kinsoku/>
        <w:wordWrap/>
        <w:overflowPunct/>
        <w:topLinePunct w:val="0"/>
        <w:bidi w:val="0"/>
        <w:snapToGrid/>
        <w:spacing w:before="0" w:beforeAutospacing="0" w:after="0" w:afterAutospacing="0" w:line="240" w:lineRule="auto"/>
        <w:ind w:left="0"/>
        <w:jc w:val="both"/>
        <w:textAlignment w:val="auto"/>
        <w:rPr>
          <w:rFonts w:hint="default" w:ascii="Candara" w:hAnsi="Candara" w:cs="Candara"/>
          <w:b/>
          <w:sz w:val="22"/>
          <w:szCs w:val="22"/>
        </w:rPr>
      </w:pPr>
      <w:r>
        <w:rPr>
          <w:rFonts w:hint="default" w:ascii="Candara" w:hAnsi="Candara" w:cs="Candara"/>
          <w:b/>
          <w:color w:val="000000" w:themeColor="text1"/>
          <w:sz w:val="22"/>
          <w:szCs w:val="22"/>
          <w14:textFill>
            <w14:solidFill>
              <w14:schemeClr w14:val="tx1"/>
            </w14:solidFill>
          </w14:textFill>
        </w:rPr>
        <w:t>Conclusion</w:t>
      </w:r>
    </w:p>
    <w:p w14:paraId="79339CB8">
      <w:pPr>
        <w:pStyle w:val="19"/>
        <w:pageBreakBefore w:val="0"/>
        <w:widowControl w:val="0"/>
        <w:kinsoku/>
        <w:wordWrap/>
        <w:overflowPunct/>
        <w:topLinePunct w:val="0"/>
        <w:bidi w:val="0"/>
        <w:snapToGrid/>
        <w:spacing w:before="0" w:beforeAutospacing="0" w:after="0" w:afterAutospacing="0" w:line="240" w:lineRule="auto"/>
        <w:ind w:left="0"/>
        <w:jc w:val="both"/>
        <w:textAlignment w:val="auto"/>
        <w:rPr>
          <w:rFonts w:hint="default" w:ascii="Candara" w:hAnsi="Candara" w:cs="Candara"/>
          <w:sz w:val="22"/>
          <w:szCs w:val="22"/>
        </w:rPr>
      </w:pPr>
      <w:r>
        <w:rPr>
          <w:rFonts w:hint="default" w:ascii="Candara" w:hAnsi="Candara" w:cs="Candara"/>
          <w:color w:val="000000" w:themeColor="text1"/>
          <w:sz w:val="22"/>
          <w:szCs w:val="22"/>
          <w14:textFill>
            <w14:solidFill>
              <w14:schemeClr w14:val="tx1"/>
            </w14:solidFill>
          </w14:textFill>
        </w:rPr>
        <w:t xml:space="preserve">This study found that shared </w:t>
      </w:r>
      <w:r>
        <w:rPr>
          <w:rFonts w:hint="default" w:ascii="Candara" w:hAnsi="Candara" w:cs="Candara"/>
          <w:sz w:val="22"/>
          <w:szCs w:val="22"/>
        </w:rPr>
        <w:t>leadership positively influences team adaptability in the education sector, primarily through the mediating role of psychological ownership. However, this indirect effect is reduced when team conflict is high. These findings highlight the importance of fostering shared leadership while actively managing conflict to enhance team adaptability. The study contributes to leadership and team dynamics literature and offers practical insights for improving team performance in educational institutions.</w:t>
      </w:r>
    </w:p>
    <w:p w14:paraId="299CDB22">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b/>
          <w:bCs/>
          <w:color w:val="000000" w:themeColor="text1"/>
          <w:sz w:val="22"/>
          <w:szCs w:val="22"/>
          <w14:textFill>
            <w14:solidFill>
              <w14:schemeClr w14:val="tx1"/>
            </w14:solidFill>
          </w14:textFill>
        </w:rPr>
      </w:pPr>
      <w:r>
        <w:rPr>
          <w:rFonts w:hint="default" w:ascii="Candara" w:hAnsi="Candara" w:cs="Candara"/>
          <w:b/>
          <w:bCs/>
          <w:color w:val="000000" w:themeColor="text1"/>
          <w:sz w:val="22"/>
          <w:szCs w:val="22"/>
          <w14:textFill>
            <w14:solidFill>
              <w14:schemeClr w14:val="tx1"/>
            </w14:solidFill>
          </w14:textFill>
        </w:rPr>
        <w:t>References</w:t>
      </w:r>
    </w:p>
    <w:p w14:paraId="5AC4140E">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p>
    <w:p w14:paraId="539DA693">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r>
        <w:rPr>
          <w:rFonts w:hint="default" w:ascii="Candara" w:hAnsi="Candara" w:cs="Candara"/>
          <w:sz w:val="22"/>
          <w:szCs w:val="22"/>
        </w:rPr>
        <w:fldChar w:fldCharType="begin"/>
      </w:r>
      <w:r>
        <w:rPr>
          <w:rFonts w:hint="default" w:ascii="Candara" w:hAnsi="Candara" w:cs="Candara"/>
          <w:sz w:val="22"/>
          <w:szCs w:val="22"/>
        </w:rPr>
        <w:instrText xml:space="preserve"> ADDIN EN.REFLIST </w:instrText>
      </w:r>
      <w:r>
        <w:rPr>
          <w:rFonts w:hint="default" w:ascii="Candara" w:hAnsi="Candara" w:cs="Candara"/>
          <w:sz w:val="22"/>
          <w:szCs w:val="22"/>
        </w:rPr>
        <w:fldChar w:fldCharType="separate"/>
      </w:r>
      <w:bookmarkStart w:id="0" w:name="_ENREF_1"/>
      <w:r>
        <w:rPr>
          <w:rFonts w:hint="default" w:ascii="Candara" w:hAnsi="Candara" w:cs="Candara"/>
          <w:sz w:val="22"/>
          <w:szCs w:val="22"/>
        </w:rPr>
        <w:t xml:space="preserve">Abu-Bader, S., &amp; Jones, T. V. (2021). Statistical mediation analysis using the sobel test and hayes SPSS process macro. </w:t>
      </w:r>
      <w:r>
        <w:rPr>
          <w:rFonts w:hint="default" w:ascii="Candara" w:hAnsi="Candara" w:cs="Candara"/>
          <w:i/>
          <w:sz w:val="22"/>
          <w:szCs w:val="22"/>
        </w:rPr>
        <w:t>International Journal of Quantitative and Qualitative Research Methods</w:t>
      </w:r>
      <w:r>
        <w:rPr>
          <w:rFonts w:hint="default" w:ascii="Candara" w:hAnsi="Candara" w:cs="Candara"/>
          <w:sz w:val="22"/>
          <w:szCs w:val="22"/>
        </w:rPr>
        <w:t xml:space="preserve">. </w:t>
      </w:r>
      <w:bookmarkEnd w:id="0"/>
    </w:p>
    <w:p w14:paraId="69DE6A47">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1" w:name="_ENREF_2"/>
      <w:r>
        <w:rPr>
          <w:rFonts w:hint="default" w:ascii="Candara" w:hAnsi="Candara" w:cs="Candara"/>
          <w:sz w:val="22"/>
          <w:szCs w:val="22"/>
        </w:rPr>
        <w:t xml:space="preserve">Al Masaeid, T., &amp; Upadhyay, D. (2023). </w:t>
      </w:r>
      <w:r>
        <w:rPr>
          <w:rFonts w:hint="default" w:ascii="Candara" w:hAnsi="Candara" w:cs="Candara"/>
          <w:i/>
          <w:sz w:val="22"/>
          <w:szCs w:val="22"/>
        </w:rPr>
        <w:t>Shared Leadership Practices on the Role of the Employees’ Effectiveness.</w:t>
      </w:r>
      <w:r>
        <w:rPr>
          <w:rFonts w:hint="default" w:ascii="Candara" w:hAnsi="Candara" w:cs="Candara"/>
          <w:sz w:val="22"/>
          <w:szCs w:val="22"/>
        </w:rPr>
        <w:t xml:space="preserve"> Paper presented at the 2023 International Conference on Business Analytics for Technology and Security (ICBATS).</w:t>
      </w:r>
      <w:bookmarkEnd w:id="1"/>
    </w:p>
    <w:p w14:paraId="112A3B2F">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2" w:name="_ENREF_3"/>
      <w:r>
        <w:rPr>
          <w:rFonts w:hint="default" w:ascii="Candara" w:hAnsi="Candara" w:cs="Candara"/>
          <w:sz w:val="22"/>
          <w:szCs w:val="22"/>
        </w:rPr>
        <w:t xml:space="preserve">Ali, S. H. (2021). The moderating effect of ethical leadership between psychological ownership of knowledge and knowledge hiding: An empirical study on the public universities in Northern Iraq. </w:t>
      </w:r>
      <w:r>
        <w:rPr>
          <w:rFonts w:hint="default" w:ascii="Candara" w:hAnsi="Candara" w:cs="Candara"/>
          <w:i/>
          <w:sz w:val="22"/>
          <w:szCs w:val="22"/>
        </w:rPr>
        <w:t>Revista Argentina de Clínica Psicológica, 30</w:t>
      </w:r>
      <w:r>
        <w:rPr>
          <w:rFonts w:hint="default" w:ascii="Candara" w:hAnsi="Candara" w:cs="Candara"/>
          <w:sz w:val="22"/>
          <w:szCs w:val="22"/>
        </w:rPr>
        <w:t xml:space="preserve">(2), 178. </w:t>
      </w:r>
      <w:bookmarkEnd w:id="2"/>
    </w:p>
    <w:p w14:paraId="6F6665A8">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3" w:name="_ENREF_4"/>
      <w:r>
        <w:rPr>
          <w:rFonts w:hint="default" w:ascii="Candara" w:hAnsi="Candara" w:cs="Candara"/>
          <w:sz w:val="22"/>
          <w:szCs w:val="22"/>
        </w:rPr>
        <w:t xml:space="preserve">Anum, Z., &amp; Zeb, N. (2025). THE INFLUENCE OF SHARE LEADERSHIP ON TEAM LEVEL PSYCHOLOGICAL OWNERSHIP AND TEAM INNOVATIVE BEHAVIOR: THE MODERATING EFFECT OF PSYCHOLOGICAL SAFETY AMONG EMPLOYEES OF HIGHER EDUCATION SECTOR. </w:t>
      </w:r>
      <w:r>
        <w:rPr>
          <w:rFonts w:hint="default" w:ascii="Candara" w:hAnsi="Candara" w:cs="Candara"/>
          <w:i/>
          <w:sz w:val="22"/>
          <w:szCs w:val="22"/>
        </w:rPr>
        <w:t>Center for Management Science Research, 3</w:t>
      </w:r>
      <w:r>
        <w:rPr>
          <w:rFonts w:hint="default" w:ascii="Candara" w:hAnsi="Candara" w:cs="Candara"/>
          <w:sz w:val="22"/>
          <w:szCs w:val="22"/>
        </w:rPr>
        <w:t xml:space="preserve">(4), 53-71. </w:t>
      </w:r>
      <w:bookmarkEnd w:id="3"/>
    </w:p>
    <w:p w14:paraId="592EA721">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4" w:name="_ENREF_5"/>
      <w:r>
        <w:rPr>
          <w:rFonts w:hint="default" w:ascii="Candara" w:hAnsi="Candara" w:cs="Candara"/>
          <w:sz w:val="22"/>
          <w:szCs w:val="22"/>
        </w:rPr>
        <w:t xml:space="preserve">Asghar, M. Z., Barbera, E., Rasool, S. F., Seitamaa-Hakkarainen, P., &amp; Mohelská, H. (2023). Adoption of social media-based knowledge-sharing behaviour and authentic leadership development: evidence from the educational sector of Pakistan during COVID-19. </w:t>
      </w:r>
      <w:r>
        <w:rPr>
          <w:rFonts w:hint="default" w:ascii="Candara" w:hAnsi="Candara" w:cs="Candara"/>
          <w:i/>
          <w:sz w:val="22"/>
          <w:szCs w:val="22"/>
        </w:rPr>
        <w:t>Journal of Knowledge Management, 27</w:t>
      </w:r>
      <w:r>
        <w:rPr>
          <w:rFonts w:hint="default" w:ascii="Candara" w:hAnsi="Candara" w:cs="Candara"/>
          <w:sz w:val="22"/>
          <w:szCs w:val="22"/>
        </w:rPr>
        <w:t xml:space="preserve">(1), 59-83. </w:t>
      </w:r>
      <w:bookmarkEnd w:id="4"/>
    </w:p>
    <w:p w14:paraId="1D041385">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5" w:name="_ENREF_6"/>
      <w:r>
        <w:rPr>
          <w:rFonts w:hint="default" w:ascii="Candara" w:hAnsi="Candara" w:cs="Candara"/>
          <w:sz w:val="22"/>
          <w:szCs w:val="22"/>
        </w:rPr>
        <w:t xml:space="preserve">Beroíza-Valenzuela, F., Salas-Guzmán, N., &amp; Huepe, D. (2025). Bridging gaps: the role of gender and team composition in collective intelligence within STEM education. </w:t>
      </w:r>
      <w:r>
        <w:rPr>
          <w:rFonts w:hint="default" w:ascii="Candara" w:hAnsi="Candara" w:cs="Candara"/>
          <w:i/>
          <w:sz w:val="22"/>
          <w:szCs w:val="22"/>
        </w:rPr>
        <w:t>Cogent education, 12</w:t>
      </w:r>
      <w:r>
        <w:rPr>
          <w:rFonts w:hint="default" w:ascii="Candara" w:hAnsi="Candara" w:cs="Candara"/>
          <w:sz w:val="22"/>
          <w:szCs w:val="22"/>
        </w:rPr>
        <w:t xml:space="preserve">(1), 2439655. </w:t>
      </w:r>
      <w:bookmarkEnd w:id="5"/>
    </w:p>
    <w:p w14:paraId="60AA4965">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6" w:name="_ENREF_7"/>
      <w:r>
        <w:rPr>
          <w:rFonts w:hint="default" w:ascii="Candara" w:hAnsi="Candara" w:cs="Candara"/>
          <w:sz w:val="22"/>
          <w:szCs w:val="22"/>
        </w:rPr>
        <w:t xml:space="preserve">Bonini, A., Panari, C., Caricati, L., &amp; Mariani, M. G. (2024). The relationship between leadership and adaptive performance: A systematic review and meta-analysis. </w:t>
      </w:r>
      <w:r>
        <w:rPr>
          <w:rFonts w:hint="default" w:ascii="Candara" w:hAnsi="Candara" w:cs="Candara"/>
          <w:i/>
          <w:sz w:val="22"/>
          <w:szCs w:val="22"/>
        </w:rPr>
        <w:t>PLoS One, 19</w:t>
      </w:r>
      <w:r>
        <w:rPr>
          <w:rFonts w:hint="default" w:ascii="Candara" w:hAnsi="Candara" w:cs="Candara"/>
          <w:sz w:val="22"/>
          <w:szCs w:val="22"/>
        </w:rPr>
        <w:t xml:space="preserve">(10), e0304720. </w:t>
      </w:r>
      <w:bookmarkEnd w:id="6"/>
    </w:p>
    <w:p w14:paraId="198AAA2D">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7" w:name="_ENREF_8"/>
      <w:r>
        <w:rPr>
          <w:rFonts w:hint="default" w:ascii="Candara" w:hAnsi="Candara" w:cs="Candara"/>
          <w:sz w:val="22"/>
          <w:szCs w:val="22"/>
        </w:rPr>
        <w:t xml:space="preserve">Browne, M. W., Cudeck, R., Bollen, K. A., &amp; Long, J. S. (1993). Alternative ways of assessing model fit. </w:t>
      </w:r>
      <w:r>
        <w:rPr>
          <w:rFonts w:hint="default" w:ascii="Candara" w:hAnsi="Candara" w:cs="Candara"/>
          <w:i/>
          <w:sz w:val="22"/>
          <w:szCs w:val="22"/>
        </w:rPr>
        <w:t>Testing structural equation models, 154</w:t>
      </w:r>
      <w:r>
        <w:rPr>
          <w:rFonts w:hint="default" w:ascii="Candara" w:hAnsi="Candara" w:cs="Candara"/>
          <w:sz w:val="22"/>
          <w:szCs w:val="22"/>
        </w:rPr>
        <w:t xml:space="preserve">(4), 136-162. </w:t>
      </w:r>
      <w:bookmarkEnd w:id="7"/>
    </w:p>
    <w:p w14:paraId="3EF34776">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8" w:name="_ENREF_9"/>
      <w:r>
        <w:rPr>
          <w:rFonts w:hint="default" w:ascii="Candara" w:hAnsi="Candara" w:cs="Candara"/>
          <w:sz w:val="22"/>
          <w:szCs w:val="22"/>
        </w:rPr>
        <w:t xml:space="preserve">Carvalho, A., Alves, H., &amp; Leitão, J. (2022). What research tells us about leadership styles, digital transformation and performance in state higher education? </w:t>
      </w:r>
      <w:r>
        <w:rPr>
          <w:rFonts w:hint="default" w:ascii="Candara" w:hAnsi="Candara" w:cs="Candara"/>
          <w:i/>
          <w:sz w:val="22"/>
          <w:szCs w:val="22"/>
        </w:rPr>
        <w:t>International Journal of Educational Management, 36</w:t>
      </w:r>
      <w:r>
        <w:rPr>
          <w:rFonts w:hint="default" w:ascii="Candara" w:hAnsi="Candara" w:cs="Candara"/>
          <w:sz w:val="22"/>
          <w:szCs w:val="22"/>
        </w:rPr>
        <w:t xml:space="preserve">(2), 218-232. </w:t>
      </w:r>
      <w:bookmarkEnd w:id="8"/>
    </w:p>
    <w:p w14:paraId="55A630A3">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9" w:name="_ENREF_10"/>
      <w:r>
        <w:rPr>
          <w:rFonts w:hint="default" w:ascii="Candara" w:hAnsi="Candara" w:cs="Candara"/>
          <w:sz w:val="22"/>
          <w:szCs w:val="22"/>
        </w:rPr>
        <w:t xml:space="preserve">Chamberlin, M., Nahrgang, J. D., Sessions, H., &amp; De Jong, B. (2024). An examination of shared leadership configurations and their effectiveness in teams. </w:t>
      </w:r>
      <w:r>
        <w:rPr>
          <w:rFonts w:hint="default" w:ascii="Candara" w:hAnsi="Candara" w:cs="Candara"/>
          <w:i/>
          <w:sz w:val="22"/>
          <w:szCs w:val="22"/>
        </w:rPr>
        <w:t>Journal of Organizational Behavior, 45</w:t>
      </w:r>
      <w:r>
        <w:rPr>
          <w:rFonts w:hint="default" w:ascii="Candara" w:hAnsi="Candara" w:cs="Candara"/>
          <w:sz w:val="22"/>
          <w:szCs w:val="22"/>
        </w:rPr>
        <w:t xml:space="preserve">(4), 595-619. </w:t>
      </w:r>
      <w:bookmarkEnd w:id="9"/>
    </w:p>
    <w:p w14:paraId="07DFC868">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10" w:name="_ENREF_11"/>
      <w:r>
        <w:rPr>
          <w:rFonts w:hint="default" w:ascii="Candara" w:hAnsi="Candara" w:cs="Candara"/>
          <w:sz w:val="22"/>
          <w:szCs w:val="22"/>
        </w:rPr>
        <w:t xml:space="preserve">Chen, T., Dodds, S., Finsterwalder, J., Witell, L., Cheung, L., Falter, M., . . . McColl-Kennedy, J. R. (2021). Dynamics of wellbeing co-creation: a psychological ownership perspective. </w:t>
      </w:r>
      <w:r>
        <w:rPr>
          <w:rFonts w:hint="default" w:ascii="Candara" w:hAnsi="Candara" w:cs="Candara"/>
          <w:i/>
          <w:sz w:val="22"/>
          <w:szCs w:val="22"/>
        </w:rPr>
        <w:t>Journal of Service Management, 32</w:t>
      </w:r>
      <w:r>
        <w:rPr>
          <w:rFonts w:hint="default" w:ascii="Candara" w:hAnsi="Candara" w:cs="Candara"/>
          <w:sz w:val="22"/>
          <w:szCs w:val="22"/>
        </w:rPr>
        <w:t xml:space="preserve">(3), 383-406. </w:t>
      </w:r>
      <w:bookmarkEnd w:id="10"/>
    </w:p>
    <w:p w14:paraId="60052DCE">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11" w:name="_ENREF_12"/>
      <w:r>
        <w:rPr>
          <w:rFonts w:hint="default" w:ascii="Candara" w:hAnsi="Candara" w:cs="Candara"/>
          <w:sz w:val="22"/>
          <w:szCs w:val="22"/>
        </w:rPr>
        <w:t xml:space="preserve">Chopra, K. (2025). Beyond the classroom: A retail store based experiential learning approach to business education. </w:t>
      </w:r>
      <w:r>
        <w:rPr>
          <w:rFonts w:hint="default" w:ascii="Candara" w:hAnsi="Candara" w:cs="Candara"/>
          <w:i/>
          <w:sz w:val="22"/>
          <w:szCs w:val="22"/>
        </w:rPr>
        <w:t>The International Journal of Management Education, 23</w:t>
      </w:r>
      <w:r>
        <w:rPr>
          <w:rFonts w:hint="default" w:ascii="Candara" w:hAnsi="Candara" w:cs="Candara"/>
          <w:sz w:val="22"/>
          <w:szCs w:val="22"/>
        </w:rPr>
        <w:t xml:space="preserve">(3), 101236. </w:t>
      </w:r>
      <w:bookmarkEnd w:id="11"/>
    </w:p>
    <w:p w14:paraId="7B84307D">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12" w:name="_ENREF_13"/>
      <w:r>
        <w:rPr>
          <w:rFonts w:hint="default" w:ascii="Candara" w:hAnsi="Candara" w:cs="Candara"/>
          <w:sz w:val="22"/>
          <w:szCs w:val="22"/>
        </w:rPr>
        <w:t xml:space="preserve">D’Innocenzo, L., Mathieu, J. E., &amp; Kukenberger, M. R. (2016). A meta-analysis of different forms of shared leadership–team performance relations. </w:t>
      </w:r>
      <w:r>
        <w:rPr>
          <w:rFonts w:hint="default" w:ascii="Candara" w:hAnsi="Candara" w:cs="Candara"/>
          <w:i/>
          <w:sz w:val="22"/>
          <w:szCs w:val="22"/>
        </w:rPr>
        <w:t>Journal of Management, 42</w:t>
      </w:r>
      <w:r>
        <w:rPr>
          <w:rFonts w:hint="default" w:ascii="Candara" w:hAnsi="Candara" w:cs="Candara"/>
          <w:sz w:val="22"/>
          <w:szCs w:val="22"/>
        </w:rPr>
        <w:t xml:space="preserve">(7), 1964-1991. </w:t>
      </w:r>
      <w:bookmarkEnd w:id="12"/>
    </w:p>
    <w:p w14:paraId="17BBB16D">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13" w:name="_ENREF_14"/>
      <w:r>
        <w:rPr>
          <w:rFonts w:hint="default" w:ascii="Candara" w:hAnsi="Candara" w:cs="Candara"/>
          <w:sz w:val="22"/>
          <w:szCs w:val="22"/>
        </w:rPr>
        <w:t xml:space="preserve">Dahlawi, G. A., Badawi, N. S., &amp; Salam, M. A. (2025). The Psychological Ownership and Task Performance Relationship: The Mediating Role of Intrapreneurial Behavior. </w:t>
      </w:r>
      <w:r>
        <w:rPr>
          <w:rFonts w:hint="default" w:ascii="Candara" w:hAnsi="Candara" w:cs="Candara"/>
          <w:i/>
          <w:sz w:val="22"/>
          <w:szCs w:val="22"/>
        </w:rPr>
        <w:t>Administrative Sciences, 15</w:t>
      </w:r>
      <w:r>
        <w:rPr>
          <w:rFonts w:hint="default" w:ascii="Candara" w:hAnsi="Candara" w:cs="Candara"/>
          <w:sz w:val="22"/>
          <w:szCs w:val="22"/>
        </w:rPr>
        <w:t xml:space="preserve">(4), 127. </w:t>
      </w:r>
      <w:bookmarkEnd w:id="13"/>
    </w:p>
    <w:p w14:paraId="7127EE17">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14" w:name="_ENREF_15"/>
      <w:r>
        <w:rPr>
          <w:rFonts w:hint="default" w:ascii="Candara" w:hAnsi="Candara" w:cs="Candara"/>
          <w:sz w:val="22"/>
          <w:szCs w:val="22"/>
        </w:rPr>
        <w:t xml:space="preserve">de Oliveira Cunha, L. S., Finkler, M., &amp; Machado, A. C. (2025). Ethical conflict resolution in the domain of interprofessional education and collaborative practice: initial results of a scoping review. </w:t>
      </w:r>
      <w:r>
        <w:rPr>
          <w:rFonts w:hint="default" w:ascii="Candara" w:hAnsi="Candara" w:cs="Candara"/>
          <w:i/>
          <w:sz w:val="22"/>
          <w:szCs w:val="22"/>
        </w:rPr>
        <w:t>Journal of Interprofessional Care</w:t>
      </w:r>
      <w:r>
        <w:rPr>
          <w:rFonts w:hint="default" w:ascii="Candara" w:hAnsi="Candara" w:cs="Candara"/>
          <w:sz w:val="22"/>
          <w:szCs w:val="22"/>
        </w:rPr>
        <w:t xml:space="preserve">, 1-8. </w:t>
      </w:r>
      <w:bookmarkEnd w:id="14"/>
    </w:p>
    <w:p w14:paraId="21F576BC">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15" w:name="_ENREF_16"/>
      <w:r>
        <w:rPr>
          <w:rFonts w:hint="default" w:ascii="Candara" w:hAnsi="Candara" w:cs="Candara"/>
          <w:sz w:val="22"/>
          <w:szCs w:val="22"/>
        </w:rPr>
        <w:t xml:space="preserve">Ertürk, R. (2022). Conflict in schools: A qualitative study. </w:t>
      </w:r>
      <w:r>
        <w:rPr>
          <w:rFonts w:hint="default" w:ascii="Candara" w:hAnsi="Candara" w:cs="Candara"/>
          <w:i/>
          <w:sz w:val="22"/>
          <w:szCs w:val="22"/>
        </w:rPr>
        <w:t>Participatory Educational Research, 9</w:t>
      </w:r>
      <w:r>
        <w:rPr>
          <w:rFonts w:hint="default" w:ascii="Candara" w:hAnsi="Candara" w:cs="Candara"/>
          <w:sz w:val="22"/>
          <w:szCs w:val="22"/>
        </w:rPr>
        <w:t xml:space="preserve">(1), 251-270. </w:t>
      </w:r>
      <w:bookmarkEnd w:id="15"/>
    </w:p>
    <w:p w14:paraId="6F604639">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16" w:name="_ENREF_17"/>
      <w:r>
        <w:rPr>
          <w:rFonts w:hint="default" w:ascii="Candara" w:hAnsi="Candara" w:cs="Candara"/>
          <w:sz w:val="22"/>
          <w:szCs w:val="22"/>
        </w:rPr>
        <w:t xml:space="preserve">Francis, N., Pritchard, C., Prytherch, Z., &amp; Rutherford, S. (2025). Making teamwork work: enhancing teamwork and assessment in higher education. </w:t>
      </w:r>
      <w:r>
        <w:rPr>
          <w:rFonts w:hint="default" w:ascii="Candara" w:hAnsi="Candara" w:cs="Candara"/>
          <w:i/>
          <w:sz w:val="22"/>
          <w:szCs w:val="22"/>
        </w:rPr>
        <w:t>FEBS Open Bio, 15</w:t>
      </w:r>
      <w:r>
        <w:rPr>
          <w:rFonts w:hint="default" w:ascii="Candara" w:hAnsi="Candara" w:cs="Candara"/>
          <w:sz w:val="22"/>
          <w:szCs w:val="22"/>
        </w:rPr>
        <w:t xml:space="preserve">(1), 35-47. </w:t>
      </w:r>
      <w:bookmarkEnd w:id="16"/>
    </w:p>
    <w:p w14:paraId="4AD2017A">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17" w:name="_ENREF_18"/>
      <w:r>
        <w:rPr>
          <w:rFonts w:hint="default" w:ascii="Candara" w:hAnsi="Candara" w:cs="Candara"/>
          <w:sz w:val="22"/>
          <w:szCs w:val="22"/>
        </w:rPr>
        <w:t xml:space="preserve">GERÇEK, M. (2024). SHARED LEADERSHIP. </w:t>
      </w:r>
      <w:r>
        <w:rPr>
          <w:rFonts w:hint="default" w:ascii="Candara" w:hAnsi="Candara" w:cs="Candara"/>
          <w:i/>
          <w:sz w:val="22"/>
          <w:szCs w:val="22"/>
        </w:rPr>
        <w:t>Leadership Approaches Antecedents, Consequences, and Measurements</w:t>
      </w:r>
      <w:r>
        <w:rPr>
          <w:rFonts w:hint="default" w:ascii="Candara" w:hAnsi="Candara" w:cs="Candara"/>
          <w:sz w:val="22"/>
          <w:szCs w:val="22"/>
        </w:rPr>
        <w:t xml:space="preserve">, 99. </w:t>
      </w:r>
      <w:bookmarkEnd w:id="17"/>
    </w:p>
    <w:p w14:paraId="2D9B6F5D">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18" w:name="_ENREF_19"/>
      <w:r>
        <w:rPr>
          <w:rFonts w:hint="default" w:ascii="Candara" w:hAnsi="Candara" w:cs="Candara"/>
          <w:sz w:val="22"/>
          <w:szCs w:val="22"/>
        </w:rPr>
        <w:t xml:space="preserve">Gichuhi, J. M. (2021). Shared leadership and organizational resilience: a systematic literature review. </w:t>
      </w:r>
      <w:r>
        <w:rPr>
          <w:rFonts w:hint="default" w:ascii="Candara" w:hAnsi="Candara" w:cs="Candara"/>
          <w:i/>
          <w:sz w:val="22"/>
          <w:szCs w:val="22"/>
        </w:rPr>
        <w:t>International Journal of Organizational Leadership, 10</w:t>
      </w:r>
      <w:r>
        <w:rPr>
          <w:rFonts w:hint="default" w:ascii="Candara" w:hAnsi="Candara" w:cs="Candara"/>
          <w:sz w:val="22"/>
          <w:szCs w:val="22"/>
        </w:rPr>
        <w:t xml:space="preserve">(1), 67-88. </w:t>
      </w:r>
      <w:bookmarkEnd w:id="18"/>
    </w:p>
    <w:p w14:paraId="40A64367">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19" w:name="_ENREF_20"/>
      <w:r>
        <w:rPr>
          <w:rFonts w:hint="default" w:ascii="Candara" w:hAnsi="Candara" w:cs="Candara"/>
          <w:sz w:val="22"/>
          <w:szCs w:val="22"/>
        </w:rPr>
        <w:t xml:space="preserve">Golegou, E., Wallace, M., &amp; Peppas, K. (2025). The Essential 21st Century Skills for the Labour Market and Education: Conceptual Overview. </w:t>
      </w:r>
      <w:r>
        <w:rPr>
          <w:rFonts w:hint="default" w:ascii="Candara" w:hAnsi="Candara" w:cs="Candara"/>
          <w:i/>
          <w:sz w:val="22"/>
          <w:szCs w:val="22"/>
        </w:rPr>
        <w:t>Asian Journal of Education and Social Studies, 51</w:t>
      </w:r>
      <w:r>
        <w:rPr>
          <w:rFonts w:hint="default" w:ascii="Candara" w:hAnsi="Candara" w:cs="Candara"/>
          <w:sz w:val="22"/>
          <w:szCs w:val="22"/>
        </w:rPr>
        <w:t xml:space="preserve">(6), 253-274. </w:t>
      </w:r>
      <w:bookmarkEnd w:id="19"/>
    </w:p>
    <w:p w14:paraId="67B065A3">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20" w:name="_ENREF_21"/>
      <w:r>
        <w:rPr>
          <w:rFonts w:hint="default" w:ascii="Candara" w:hAnsi="Candara" w:cs="Candara"/>
          <w:sz w:val="22"/>
          <w:szCs w:val="22"/>
        </w:rPr>
        <w:t xml:space="preserve">Grass, A., Backmann, J., &amp; Hoegl, M. (2020). From empowerment dynamics to team adaptability: Exploring and conceptualizing the continuous agile team innovation process. </w:t>
      </w:r>
      <w:r>
        <w:rPr>
          <w:rFonts w:hint="default" w:ascii="Candara" w:hAnsi="Candara" w:cs="Candara"/>
          <w:i/>
          <w:sz w:val="22"/>
          <w:szCs w:val="22"/>
        </w:rPr>
        <w:t>Journal of Product Innovation Management, 37</w:t>
      </w:r>
      <w:r>
        <w:rPr>
          <w:rFonts w:hint="default" w:ascii="Candara" w:hAnsi="Candara" w:cs="Candara"/>
          <w:sz w:val="22"/>
          <w:szCs w:val="22"/>
        </w:rPr>
        <w:t xml:space="preserve">(4), 324-351. </w:t>
      </w:r>
      <w:bookmarkEnd w:id="20"/>
    </w:p>
    <w:p w14:paraId="1F0D537B">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21" w:name="_ENREF_22"/>
      <w:r>
        <w:rPr>
          <w:rFonts w:hint="default" w:ascii="Candara" w:hAnsi="Candara" w:cs="Candara"/>
          <w:sz w:val="22"/>
          <w:szCs w:val="22"/>
        </w:rPr>
        <w:t xml:space="preserve">Hayes, A. F., &amp; Preacher, K. J. (2013). Conditional process modeling: Using structural equation modeling to examine contingent causal processes. </w:t>
      </w:r>
      <w:bookmarkEnd w:id="21"/>
    </w:p>
    <w:p w14:paraId="4C9A5E4E">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22" w:name="_ENREF_23"/>
      <w:r>
        <w:rPr>
          <w:rFonts w:hint="default" w:ascii="Candara" w:hAnsi="Candara" w:cs="Candara"/>
          <w:sz w:val="22"/>
          <w:szCs w:val="22"/>
        </w:rPr>
        <w:t xml:space="preserve">Holcombe, E. M., Kezar, A. J., Elrod, S. L., &amp; Ramaley, J. A. (2023). </w:t>
      </w:r>
      <w:r>
        <w:rPr>
          <w:rFonts w:hint="default" w:ascii="Candara" w:hAnsi="Candara" w:cs="Candara"/>
          <w:i/>
          <w:sz w:val="22"/>
          <w:szCs w:val="22"/>
        </w:rPr>
        <w:t>Shared leadership in higher education: A framework and models for responding to a changing world</w:t>
      </w:r>
      <w:r>
        <w:rPr>
          <w:rFonts w:hint="default" w:ascii="Candara" w:hAnsi="Candara" w:cs="Candara"/>
          <w:sz w:val="22"/>
          <w:szCs w:val="22"/>
        </w:rPr>
        <w:t>: Taylor &amp; Francis.</w:t>
      </w:r>
      <w:bookmarkEnd w:id="22"/>
    </w:p>
    <w:p w14:paraId="7FE7FA3A">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23" w:name="_ENREF_24"/>
      <w:r>
        <w:rPr>
          <w:rFonts w:hint="default" w:ascii="Candara" w:hAnsi="Candara" w:cs="Candara"/>
          <w:sz w:val="22"/>
          <w:szCs w:val="22"/>
        </w:rPr>
        <w:t xml:space="preserve">Hu, L. t., &amp; Bentler, P. M. (1999). Cutoff criteria for fit indexes in covariance structure analysis: Conventional criteria versus new alternatives. </w:t>
      </w:r>
      <w:r>
        <w:rPr>
          <w:rFonts w:hint="default" w:ascii="Candara" w:hAnsi="Candara" w:cs="Candara"/>
          <w:i/>
          <w:sz w:val="22"/>
          <w:szCs w:val="22"/>
        </w:rPr>
        <w:t>Structural equation modeling: a multidisciplinary journal, 6</w:t>
      </w:r>
      <w:r>
        <w:rPr>
          <w:rFonts w:hint="default" w:ascii="Candara" w:hAnsi="Candara" w:cs="Candara"/>
          <w:sz w:val="22"/>
          <w:szCs w:val="22"/>
        </w:rPr>
        <w:t xml:space="preserve">(1), 1-55. </w:t>
      </w:r>
      <w:bookmarkEnd w:id="23"/>
    </w:p>
    <w:p w14:paraId="133A64FC">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24" w:name="_ENREF_25"/>
      <w:r>
        <w:rPr>
          <w:rFonts w:hint="default" w:ascii="Candara" w:hAnsi="Candara" w:cs="Candara"/>
          <w:sz w:val="22"/>
          <w:szCs w:val="22"/>
        </w:rPr>
        <w:t xml:space="preserve">Hu, W., Tian, J., &amp; Li, Y. (2025). Enhancing student engagement in online collaborative writing through a generative AI-based conversational agent. </w:t>
      </w:r>
      <w:r>
        <w:rPr>
          <w:rFonts w:hint="default" w:ascii="Candara" w:hAnsi="Candara" w:cs="Candara"/>
          <w:i/>
          <w:sz w:val="22"/>
          <w:szCs w:val="22"/>
        </w:rPr>
        <w:t>The Internet and Higher Education, 65</w:t>
      </w:r>
      <w:r>
        <w:rPr>
          <w:rFonts w:hint="default" w:ascii="Candara" w:hAnsi="Candara" w:cs="Candara"/>
          <w:sz w:val="22"/>
          <w:szCs w:val="22"/>
        </w:rPr>
        <w:t xml:space="preserve">, 100979. </w:t>
      </w:r>
      <w:bookmarkEnd w:id="24"/>
    </w:p>
    <w:p w14:paraId="0D756CB0">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25" w:name="_ENREF_26"/>
      <w:r>
        <w:rPr>
          <w:rFonts w:hint="default" w:ascii="Candara" w:hAnsi="Candara" w:cs="Candara"/>
          <w:sz w:val="22"/>
          <w:szCs w:val="22"/>
        </w:rPr>
        <w:t xml:space="preserve">Huang, Z., &amp; Yanan, S. (2024). The Transforming Landscape of higher Education: Trends and challenges. </w:t>
      </w:r>
      <w:r>
        <w:rPr>
          <w:rFonts w:hint="default" w:ascii="Candara" w:hAnsi="Candara" w:cs="Candara"/>
          <w:i/>
          <w:sz w:val="22"/>
          <w:szCs w:val="22"/>
        </w:rPr>
        <w:t>Economic Sciences, 20</w:t>
      </w:r>
      <w:r>
        <w:rPr>
          <w:rFonts w:hint="default" w:ascii="Candara" w:hAnsi="Candara" w:cs="Candara"/>
          <w:sz w:val="22"/>
          <w:szCs w:val="22"/>
        </w:rPr>
        <w:t xml:space="preserve">(1). </w:t>
      </w:r>
      <w:bookmarkEnd w:id="25"/>
    </w:p>
    <w:p w14:paraId="48A81821">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26" w:name="_ENREF_27"/>
      <w:r>
        <w:rPr>
          <w:rFonts w:hint="default" w:ascii="Candara" w:hAnsi="Candara" w:cs="Candara"/>
          <w:sz w:val="22"/>
          <w:szCs w:val="22"/>
        </w:rPr>
        <w:t xml:space="preserve">Igartua, J.-J., &amp; Hayes, A. F. (2021). Mediation, moderation, and conditional process analysis: Concepts, computations, and some common confusions. </w:t>
      </w:r>
      <w:r>
        <w:rPr>
          <w:rFonts w:hint="default" w:ascii="Candara" w:hAnsi="Candara" w:cs="Candara"/>
          <w:i/>
          <w:sz w:val="22"/>
          <w:szCs w:val="22"/>
        </w:rPr>
        <w:t>The Spanish journal of psychology, 24</w:t>
      </w:r>
      <w:r>
        <w:rPr>
          <w:rFonts w:hint="default" w:ascii="Candara" w:hAnsi="Candara" w:cs="Candara"/>
          <w:sz w:val="22"/>
          <w:szCs w:val="22"/>
        </w:rPr>
        <w:t xml:space="preserve">, e49. </w:t>
      </w:r>
      <w:bookmarkEnd w:id="26"/>
    </w:p>
    <w:p w14:paraId="106C1E47">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27" w:name="_ENREF_28"/>
      <w:r>
        <w:rPr>
          <w:rFonts w:hint="default" w:ascii="Candara" w:hAnsi="Candara" w:cs="Candara"/>
          <w:sz w:val="22"/>
          <w:szCs w:val="22"/>
        </w:rPr>
        <w:t xml:space="preserve">Jiang, Y., Lyu, C., &amp; Hu, Y. (2025). Foodstagramming by Generation Z customers: the role of psychological ownership. </w:t>
      </w:r>
      <w:r>
        <w:rPr>
          <w:rFonts w:hint="default" w:ascii="Candara" w:hAnsi="Candara" w:cs="Candara"/>
          <w:i/>
          <w:sz w:val="22"/>
          <w:szCs w:val="22"/>
        </w:rPr>
        <w:t>Anatolia, 36</w:t>
      </w:r>
      <w:r>
        <w:rPr>
          <w:rFonts w:hint="default" w:ascii="Candara" w:hAnsi="Candara" w:cs="Candara"/>
          <w:sz w:val="22"/>
          <w:szCs w:val="22"/>
        </w:rPr>
        <w:t xml:space="preserve">(1), 195-199. </w:t>
      </w:r>
      <w:bookmarkEnd w:id="27"/>
    </w:p>
    <w:p w14:paraId="7A226400">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28" w:name="_ENREF_29"/>
      <w:r>
        <w:rPr>
          <w:rFonts w:hint="default" w:ascii="Candara" w:hAnsi="Candara" w:cs="Candara"/>
          <w:sz w:val="22"/>
          <w:szCs w:val="22"/>
        </w:rPr>
        <w:t xml:space="preserve">Kanar, A. M., &amp; Bouckenooghe, D. (2025). Fostering Career Adaptability through Service Learning in Business Education: The Joint Role of Individual Learning Goal Orientation and Perceived Project Characteristics. </w:t>
      </w:r>
      <w:r>
        <w:rPr>
          <w:rFonts w:hint="default" w:ascii="Candara" w:hAnsi="Candara" w:cs="Candara"/>
          <w:i/>
          <w:sz w:val="22"/>
          <w:szCs w:val="22"/>
        </w:rPr>
        <w:t>Academy of Management Learning &amp; Education, 24</w:t>
      </w:r>
      <w:r>
        <w:rPr>
          <w:rFonts w:hint="default" w:ascii="Candara" w:hAnsi="Candara" w:cs="Candara"/>
          <w:sz w:val="22"/>
          <w:szCs w:val="22"/>
        </w:rPr>
        <w:t xml:space="preserve">(2), 224-243. </w:t>
      </w:r>
      <w:bookmarkEnd w:id="28"/>
    </w:p>
    <w:p w14:paraId="7B9FA9BD">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29" w:name="_ENREF_30"/>
      <w:r>
        <w:rPr>
          <w:rFonts w:hint="default" w:ascii="Candara" w:hAnsi="Candara" w:cs="Candara"/>
          <w:sz w:val="22"/>
          <w:szCs w:val="22"/>
        </w:rPr>
        <w:t xml:space="preserve">Kezar, A. J., &amp; Holcombe, E. M. (2017). Shared leadership in higher education. </w:t>
      </w:r>
      <w:r>
        <w:rPr>
          <w:rFonts w:hint="default" w:ascii="Candara" w:hAnsi="Candara" w:cs="Candara"/>
          <w:i/>
          <w:sz w:val="22"/>
          <w:szCs w:val="22"/>
        </w:rPr>
        <w:t>Washington, DC: American Council on Education</w:t>
      </w:r>
      <w:r>
        <w:rPr>
          <w:rFonts w:hint="default" w:ascii="Candara" w:hAnsi="Candara" w:cs="Candara"/>
          <w:sz w:val="22"/>
          <w:szCs w:val="22"/>
        </w:rPr>
        <w:t xml:space="preserve">, 1-36. </w:t>
      </w:r>
      <w:bookmarkEnd w:id="29"/>
    </w:p>
    <w:p w14:paraId="2C856FA4">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30" w:name="_ENREF_31"/>
      <w:r>
        <w:rPr>
          <w:rFonts w:hint="default" w:ascii="Candara" w:hAnsi="Candara" w:cs="Candara"/>
          <w:sz w:val="22"/>
          <w:szCs w:val="22"/>
        </w:rPr>
        <w:t xml:space="preserve">Klasmeier, K. N., &amp; Lehmann-Willenbrock, N. (2024). Temporal dynamics of shared leadership, team workload, and collective team member well-being: A daily diary study. </w:t>
      </w:r>
      <w:r>
        <w:rPr>
          <w:rFonts w:hint="default" w:ascii="Candara" w:hAnsi="Candara" w:cs="Candara"/>
          <w:i/>
          <w:sz w:val="22"/>
          <w:szCs w:val="22"/>
        </w:rPr>
        <w:t>European Journal of Work and Organizational Psychology, 33</w:t>
      </w:r>
      <w:r>
        <w:rPr>
          <w:rFonts w:hint="default" w:ascii="Candara" w:hAnsi="Candara" w:cs="Candara"/>
          <w:sz w:val="22"/>
          <w:szCs w:val="22"/>
        </w:rPr>
        <w:t xml:space="preserve">(3), 263-275. </w:t>
      </w:r>
      <w:bookmarkEnd w:id="30"/>
    </w:p>
    <w:p w14:paraId="42912FFC">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31" w:name="_ENREF_32"/>
      <w:r>
        <w:rPr>
          <w:rFonts w:hint="default" w:ascii="Candara" w:hAnsi="Candara" w:cs="Candara"/>
          <w:sz w:val="22"/>
          <w:szCs w:val="22"/>
        </w:rPr>
        <w:t xml:space="preserve">Kozlowski, S. W., &amp; Bell, B. S. (2013). Work groups and teams in organizations. </w:t>
      </w:r>
      <w:bookmarkEnd w:id="31"/>
    </w:p>
    <w:p w14:paraId="2677B643">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32" w:name="_ENREF_33"/>
      <w:r>
        <w:rPr>
          <w:rFonts w:hint="default" w:ascii="Candara" w:hAnsi="Candara" w:cs="Candara"/>
          <w:sz w:val="22"/>
          <w:szCs w:val="22"/>
        </w:rPr>
        <w:t xml:space="preserve">Kurbonalievna, I. G., &amp; Adxamovna, B. G. (2021). Innovative solutions for effective conflict resolution in higher education institutions. </w:t>
      </w:r>
      <w:r>
        <w:rPr>
          <w:rFonts w:hint="default" w:ascii="Candara" w:hAnsi="Candara" w:cs="Candara"/>
          <w:i/>
          <w:sz w:val="22"/>
          <w:szCs w:val="22"/>
        </w:rPr>
        <w:t>South Asian Journal Of Marketing &amp; Management Research, 11</w:t>
      </w:r>
      <w:r>
        <w:rPr>
          <w:rFonts w:hint="default" w:ascii="Candara" w:hAnsi="Candara" w:cs="Candara"/>
          <w:sz w:val="22"/>
          <w:szCs w:val="22"/>
        </w:rPr>
        <w:t xml:space="preserve">(6), 33-37. </w:t>
      </w:r>
      <w:bookmarkEnd w:id="32"/>
    </w:p>
    <w:p w14:paraId="21EDB5C5">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33" w:name="_ENREF_34"/>
      <w:r>
        <w:rPr>
          <w:rFonts w:hint="default" w:ascii="Candara" w:hAnsi="Candara" w:cs="Candara"/>
          <w:sz w:val="22"/>
          <w:szCs w:val="22"/>
        </w:rPr>
        <w:t xml:space="preserve">L. Guarana, C., &amp; Avolio, B. J. (2022). Unpacking psychological ownership: How transactional and transformational leaders motivate ownership. </w:t>
      </w:r>
      <w:r>
        <w:rPr>
          <w:rFonts w:hint="default" w:ascii="Candara" w:hAnsi="Candara" w:cs="Candara"/>
          <w:i/>
          <w:sz w:val="22"/>
          <w:szCs w:val="22"/>
        </w:rPr>
        <w:t>Journal of Leadership &amp; Organizational Studies, 29</w:t>
      </w:r>
      <w:r>
        <w:rPr>
          <w:rFonts w:hint="default" w:ascii="Candara" w:hAnsi="Candara" w:cs="Candara"/>
          <w:sz w:val="22"/>
          <w:szCs w:val="22"/>
        </w:rPr>
        <w:t xml:space="preserve">(1), 96-114. </w:t>
      </w:r>
      <w:bookmarkEnd w:id="33"/>
    </w:p>
    <w:p w14:paraId="695434ED">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34" w:name="_ENREF_35"/>
      <w:r>
        <w:rPr>
          <w:rFonts w:hint="default" w:ascii="Candara" w:hAnsi="Candara" w:cs="Candara"/>
          <w:sz w:val="22"/>
          <w:szCs w:val="22"/>
        </w:rPr>
        <w:t xml:space="preserve">Landry, M., &amp; Furrer, O. (2023). Well-being co-creation in service ecosystems: a systematic literature review. </w:t>
      </w:r>
      <w:r>
        <w:rPr>
          <w:rFonts w:hint="default" w:ascii="Candara" w:hAnsi="Candara" w:cs="Candara"/>
          <w:i/>
          <w:sz w:val="22"/>
          <w:szCs w:val="22"/>
        </w:rPr>
        <w:t>Journal of Services Marketing, 37</w:t>
      </w:r>
      <w:r>
        <w:rPr>
          <w:rFonts w:hint="default" w:ascii="Candara" w:hAnsi="Candara" w:cs="Candara"/>
          <w:sz w:val="22"/>
          <w:szCs w:val="22"/>
        </w:rPr>
        <w:t xml:space="preserve">(7), 862-882. </w:t>
      </w:r>
      <w:bookmarkEnd w:id="34"/>
    </w:p>
    <w:p w14:paraId="34A6B288">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35" w:name="_ENREF_36"/>
      <w:r>
        <w:rPr>
          <w:rFonts w:hint="default" w:ascii="Candara" w:hAnsi="Candara" w:cs="Candara"/>
          <w:sz w:val="22"/>
          <w:szCs w:val="22"/>
        </w:rPr>
        <w:t xml:space="preserve">Lyndon, S., Pandey, A., &amp; Navare, A. (2020). Shared leadership and team creativity: Investigating the role of cognitive trust and team learning through mixed method approach. </w:t>
      </w:r>
      <w:r>
        <w:rPr>
          <w:rFonts w:hint="default" w:ascii="Candara" w:hAnsi="Candara" w:cs="Candara"/>
          <w:i/>
          <w:sz w:val="22"/>
          <w:szCs w:val="22"/>
        </w:rPr>
        <w:t>Personnel Review, 49</w:t>
      </w:r>
      <w:r>
        <w:rPr>
          <w:rFonts w:hint="default" w:ascii="Candara" w:hAnsi="Candara" w:cs="Candara"/>
          <w:sz w:val="22"/>
          <w:szCs w:val="22"/>
        </w:rPr>
        <w:t xml:space="preserve">(9), 1805-1822. </w:t>
      </w:r>
      <w:bookmarkEnd w:id="35"/>
    </w:p>
    <w:p w14:paraId="2D17B5FB">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36" w:name="_ENREF_37"/>
      <w:r>
        <w:rPr>
          <w:rFonts w:hint="default" w:ascii="Candara" w:hAnsi="Candara" w:cs="Candara"/>
          <w:sz w:val="22"/>
          <w:szCs w:val="22"/>
        </w:rPr>
        <w:t xml:space="preserve">Madanchian, M. (2025). Leadership Dynamics in Innovative Teams </w:t>
      </w:r>
      <w:r>
        <w:rPr>
          <w:rFonts w:hint="default" w:ascii="Candara" w:hAnsi="Candara" w:cs="Candara"/>
          <w:i/>
          <w:sz w:val="22"/>
          <w:szCs w:val="22"/>
        </w:rPr>
        <w:t>Mastering Innovation in Business</w:t>
      </w:r>
      <w:r>
        <w:rPr>
          <w:rFonts w:hint="default" w:ascii="Candara" w:hAnsi="Candara" w:cs="Candara"/>
          <w:sz w:val="22"/>
          <w:szCs w:val="22"/>
        </w:rPr>
        <w:t xml:space="preserve"> (pp. 103-130): IGI Global.</w:t>
      </w:r>
      <w:bookmarkEnd w:id="36"/>
    </w:p>
    <w:p w14:paraId="5BF11719">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37" w:name="_ENREF_38"/>
      <w:r>
        <w:rPr>
          <w:rFonts w:hint="default" w:ascii="Candara" w:hAnsi="Candara" w:cs="Candara"/>
          <w:sz w:val="22"/>
          <w:szCs w:val="22"/>
        </w:rPr>
        <w:t xml:space="preserve">Maguire, D., &amp; Keceli, Y. (2024). The impact of formation and diversity on student team conflict. </w:t>
      </w:r>
      <w:r>
        <w:rPr>
          <w:rFonts w:hint="default" w:ascii="Candara" w:hAnsi="Candara" w:cs="Candara"/>
          <w:i/>
          <w:sz w:val="22"/>
          <w:szCs w:val="22"/>
        </w:rPr>
        <w:t>Active Learning in Higher Education, 25</w:t>
      </w:r>
      <w:r>
        <w:rPr>
          <w:rFonts w:hint="default" w:ascii="Candara" w:hAnsi="Candara" w:cs="Candara"/>
          <w:sz w:val="22"/>
          <w:szCs w:val="22"/>
        </w:rPr>
        <w:t xml:space="preserve">(3), 409-423. </w:t>
      </w:r>
      <w:bookmarkEnd w:id="37"/>
    </w:p>
    <w:p w14:paraId="752E84C3">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38" w:name="_ENREF_39"/>
      <w:r>
        <w:rPr>
          <w:rFonts w:hint="default" w:ascii="Candara" w:hAnsi="Candara" w:cs="Candara"/>
          <w:sz w:val="22"/>
          <w:szCs w:val="22"/>
        </w:rPr>
        <w:t xml:space="preserve">Mayang, N. R. (2025). The Relationship Between Emotional Intelligence and Student Adaptability. </w:t>
      </w:r>
      <w:r>
        <w:rPr>
          <w:rFonts w:hint="default" w:ascii="Candara" w:hAnsi="Candara" w:cs="Candara"/>
          <w:i/>
          <w:sz w:val="22"/>
          <w:szCs w:val="22"/>
        </w:rPr>
        <w:t>Educational Praxis Journal, 1</w:t>
      </w:r>
      <w:r>
        <w:rPr>
          <w:rFonts w:hint="default" w:ascii="Candara" w:hAnsi="Candara" w:cs="Candara"/>
          <w:sz w:val="22"/>
          <w:szCs w:val="22"/>
        </w:rPr>
        <w:t xml:space="preserve">(1), 36-46. </w:t>
      </w:r>
      <w:bookmarkEnd w:id="38"/>
    </w:p>
    <w:p w14:paraId="572CC0A7">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39" w:name="_ENREF_40"/>
      <w:r>
        <w:rPr>
          <w:rFonts w:hint="default" w:ascii="Candara" w:hAnsi="Candara" w:cs="Candara"/>
          <w:sz w:val="22"/>
          <w:szCs w:val="22"/>
        </w:rPr>
        <w:t xml:space="preserve">Mc Loughlin, E., &amp; Priyadarshini, A. (2021). Adaptability in the workplace: Investigating the adaptive performance job requirements for a project manager. </w:t>
      </w:r>
      <w:r>
        <w:rPr>
          <w:rFonts w:hint="default" w:ascii="Candara" w:hAnsi="Candara" w:cs="Candara"/>
          <w:i/>
          <w:sz w:val="22"/>
          <w:szCs w:val="22"/>
        </w:rPr>
        <w:t>Project Leadership and Society, 2</w:t>
      </w:r>
      <w:r>
        <w:rPr>
          <w:rFonts w:hint="default" w:ascii="Candara" w:hAnsi="Candara" w:cs="Candara"/>
          <w:sz w:val="22"/>
          <w:szCs w:val="22"/>
        </w:rPr>
        <w:t xml:space="preserve">, 100012. </w:t>
      </w:r>
      <w:bookmarkEnd w:id="39"/>
    </w:p>
    <w:p w14:paraId="4D68F04B">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40" w:name="_ENREF_41"/>
      <w:r>
        <w:rPr>
          <w:rFonts w:hint="default" w:ascii="Candara" w:hAnsi="Candara" w:cs="Candara"/>
          <w:sz w:val="22"/>
          <w:szCs w:val="22"/>
        </w:rPr>
        <w:t xml:space="preserve">McDowell, J., Huang, Y.-K., &amp; Caza, A. (2018). Does identity matter? An investigation of the effects of authentic leadership on student-athletes’ psychological capital and engagement. </w:t>
      </w:r>
      <w:r>
        <w:rPr>
          <w:rFonts w:hint="default" w:ascii="Candara" w:hAnsi="Candara" w:cs="Candara"/>
          <w:i/>
          <w:sz w:val="22"/>
          <w:szCs w:val="22"/>
        </w:rPr>
        <w:t>Journal of Sport Management, 32</w:t>
      </w:r>
      <w:r>
        <w:rPr>
          <w:rFonts w:hint="default" w:ascii="Candara" w:hAnsi="Candara" w:cs="Candara"/>
          <w:sz w:val="22"/>
          <w:szCs w:val="22"/>
        </w:rPr>
        <w:t xml:space="preserve">(3), 227-242. </w:t>
      </w:r>
      <w:bookmarkEnd w:id="40"/>
    </w:p>
    <w:p w14:paraId="21D996C1">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41" w:name="_ENREF_42"/>
      <w:r>
        <w:rPr>
          <w:rFonts w:hint="default" w:ascii="Candara" w:hAnsi="Candara" w:cs="Candara"/>
          <w:sz w:val="22"/>
          <w:szCs w:val="22"/>
        </w:rPr>
        <w:t xml:space="preserve">Mueller, J. S. (2012). Why individuals in larger teams perform worse. </w:t>
      </w:r>
      <w:r>
        <w:rPr>
          <w:rFonts w:hint="default" w:ascii="Candara" w:hAnsi="Candara" w:cs="Candara"/>
          <w:i/>
          <w:sz w:val="22"/>
          <w:szCs w:val="22"/>
        </w:rPr>
        <w:t>Organizational behavior and human decision processes, 117</w:t>
      </w:r>
      <w:r>
        <w:rPr>
          <w:rFonts w:hint="default" w:ascii="Candara" w:hAnsi="Candara" w:cs="Candara"/>
          <w:sz w:val="22"/>
          <w:szCs w:val="22"/>
        </w:rPr>
        <w:t xml:space="preserve">(1), 111-124. </w:t>
      </w:r>
      <w:bookmarkEnd w:id="41"/>
    </w:p>
    <w:p w14:paraId="42C210DC">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42" w:name="_ENREF_43"/>
      <w:r>
        <w:rPr>
          <w:rFonts w:hint="default" w:ascii="Candara" w:hAnsi="Candara" w:cs="Candara"/>
          <w:sz w:val="22"/>
          <w:szCs w:val="22"/>
        </w:rPr>
        <w:t xml:space="preserve">Olckers, C., &amp; Booysen, C. (2021). Generational differences in psychological ownership. </w:t>
      </w:r>
      <w:r>
        <w:rPr>
          <w:rFonts w:hint="default" w:ascii="Candara" w:hAnsi="Candara" w:cs="Candara"/>
          <w:i/>
          <w:sz w:val="22"/>
          <w:szCs w:val="22"/>
        </w:rPr>
        <w:t>SA Journal of Industrial Psychology, 47</w:t>
      </w:r>
      <w:r>
        <w:rPr>
          <w:rFonts w:hint="default" w:ascii="Candara" w:hAnsi="Candara" w:cs="Candara"/>
          <w:sz w:val="22"/>
          <w:szCs w:val="22"/>
        </w:rPr>
        <w:t xml:space="preserve">(1), 1-13. </w:t>
      </w:r>
      <w:bookmarkEnd w:id="42"/>
    </w:p>
    <w:p w14:paraId="62D4EFDB">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43" w:name="_ENREF_44"/>
      <w:r>
        <w:rPr>
          <w:rFonts w:hint="default" w:ascii="Candara" w:hAnsi="Candara" w:cs="Candara"/>
          <w:sz w:val="22"/>
          <w:szCs w:val="22"/>
        </w:rPr>
        <w:t xml:space="preserve">Owiti, S., &amp; Hauw, D. (2025). Social Adaptability Skills Educational Session Within a Team Sport Context. </w:t>
      </w:r>
      <w:r>
        <w:rPr>
          <w:rFonts w:hint="default" w:ascii="Candara" w:hAnsi="Candara" w:cs="Candara"/>
          <w:i/>
          <w:sz w:val="22"/>
          <w:szCs w:val="22"/>
        </w:rPr>
        <w:t>Psychology International, 7</w:t>
      </w:r>
      <w:r>
        <w:rPr>
          <w:rFonts w:hint="default" w:ascii="Candara" w:hAnsi="Candara" w:cs="Candara"/>
          <w:sz w:val="22"/>
          <w:szCs w:val="22"/>
        </w:rPr>
        <w:t xml:space="preserve">(1), 17. </w:t>
      </w:r>
      <w:bookmarkEnd w:id="43"/>
    </w:p>
    <w:p w14:paraId="5BA2862D">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44" w:name="_ENREF_45"/>
      <w:r>
        <w:rPr>
          <w:rFonts w:hint="default" w:ascii="Candara" w:hAnsi="Candara" w:cs="Candara"/>
          <w:sz w:val="22"/>
          <w:szCs w:val="22"/>
        </w:rPr>
        <w:t xml:space="preserve">Park, J., &amp; Cho, Y. (2024). The Influence of Shared Leadership on Adaptive Performance: The Mediating Role of Psychological Ownership and the Moderating Role of Regulatory Focus. </w:t>
      </w:r>
      <w:r>
        <w:rPr>
          <w:rFonts w:hint="default" w:ascii="Candara" w:hAnsi="Candara" w:cs="Candara"/>
          <w:i/>
          <w:sz w:val="22"/>
          <w:szCs w:val="22"/>
        </w:rPr>
        <w:t>인터넷전자상거래연구, 24</w:t>
      </w:r>
      <w:r>
        <w:rPr>
          <w:rFonts w:hint="default" w:ascii="Candara" w:hAnsi="Candara" w:cs="Candara"/>
          <w:sz w:val="22"/>
          <w:szCs w:val="22"/>
        </w:rPr>
        <w:t xml:space="preserve">(2), 159-183. </w:t>
      </w:r>
      <w:bookmarkEnd w:id="44"/>
    </w:p>
    <w:p w14:paraId="2BD6EBE6">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45" w:name="_ENREF_46"/>
      <w:r>
        <w:rPr>
          <w:rFonts w:hint="default" w:ascii="Candara" w:hAnsi="Candara" w:cs="Candara"/>
          <w:sz w:val="22"/>
          <w:szCs w:val="22"/>
        </w:rPr>
        <w:t xml:space="preserve">Park, J., &amp; Kim, H. Y. (2025). Psychological ownership of avatars in the metaverse: Its key antecedents and outcomes. </w:t>
      </w:r>
      <w:r>
        <w:rPr>
          <w:rFonts w:hint="default" w:ascii="Candara" w:hAnsi="Candara" w:cs="Candara"/>
          <w:i/>
          <w:sz w:val="22"/>
          <w:szCs w:val="22"/>
        </w:rPr>
        <w:t>Journal of Consumer Behaviour, 24</w:t>
      </w:r>
      <w:r>
        <w:rPr>
          <w:rFonts w:hint="default" w:ascii="Candara" w:hAnsi="Candara" w:cs="Candara"/>
          <w:sz w:val="22"/>
          <w:szCs w:val="22"/>
        </w:rPr>
        <w:t xml:space="preserve">(1), 332-346. </w:t>
      </w:r>
      <w:bookmarkEnd w:id="45"/>
    </w:p>
    <w:p w14:paraId="58E683BD">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46" w:name="_ENREF_47"/>
      <w:r>
        <w:rPr>
          <w:rFonts w:hint="default" w:ascii="Candara" w:hAnsi="Candara" w:cs="Candara"/>
          <w:sz w:val="22"/>
          <w:szCs w:val="22"/>
        </w:rPr>
        <w:t xml:space="preserve">Park, S.-J., &amp; Lee, H.-W. (2025). Cognitive, Affective, and Behavioral Approaches to the Formation of Individual Sport Fans’ Psychological Ownership and Its Impacts on Prosocial Behavior, Attendance Intention, and Psychological Well-Being. </w:t>
      </w:r>
      <w:r>
        <w:rPr>
          <w:rFonts w:hint="default" w:ascii="Candara" w:hAnsi="Candara" w:cs="Candara"/>
          <w:i/>
          <w:sz w:val="22"/>
          <w:szCs w:val="22"/>
        </w:rPr>
        <w:t>Journal of Sport Management, 39</w:t>
      </w:r>
      <w:r>
        <w:rPr>
          <w:rFonts w:hint="default" w:ascii="Candara" w:hAnsi="Candara" w:cs="Candara"/>
          <w:sz w:val="22"/>
          <w:szCs w:val="22"/>
        </w:rPr>
        <w:t xml:space="preserve">(3), 147-162. </w:t>
      </w:r>
      <w:bookmarkEnd w:id="46"/>
    </w:p>
    <w:p w14:paraId="4F50FF0A">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47" w:name="_ENREF_48"/>
      <w:r>
        <w:rPr>
          <w:rFonts w:hint="default" w:ascii="Candara" w:hAnsi="Candara" w:cs="Candara"/>
          <w:sz w:val="22"/>
          <w:szCs w:val="22"/>
        </w:rPr>
        <w:t xml:space="preserve">Pathak, D., &amp; Joshi, G. (2025). Does the Organization–Employee Relationship Matter? Linking the Organization–Employee Relationship With Employee Well-Being and Performance. </w:t>
      </w:r>
      <w:r>
        <w:rPr>
          <w:rFonts w:hint="default" w:ascii="Candara" w:hAnsi="Candara" w:cs="Candara"/>
          <w:i/>
          <w:sz w:val="22"/>
          <w:szCs w:val="22"/>
        </w:rPr>
        <w:t>Economic and Business Review, 27</w:t>
      </w:r>
      <w:r>
        <w:rPr>
          <w:rFonts w:hint="default" w:ascii="Candara" w:hAnsi="Candara" w:cs="Candara"/>
          <w:sz w:val="22"/>
          <w:szCs w:val="22"/>
        </w:rPr>
        <w:t xml:space="preserve">(2), 102-114. </w:t>
      </w:r>
      <w:bookmarkEnd w:id="47"/>
    </w:p>
    <w:p w14:paraId="3EBF6D16">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48" w:name="_ENREF_49"/>
      <w:r>
        <w:rPr>
          <w:rFonts w:hint="default" w:ascii="Candara" w:hAnsi="Candara" w:cs="Candara"/>
          <w:sz w:val="22"/>
          <w:szCs w:val="22"/>
        </w:rPr>
        <w:t xml:space="preserve">Pavliuk, A., &amp; Bortoluzzi, G. The Impact of Managerial Education on Organizational Performance: A Systematic Literature Review across Individual, Team, and Organizational Levels. </w:t>
      </w:r>
      <w:bookmarkEnd w:id="48"/>
    </w:p>
    <w:p w14:paraId="4F7B9565">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49" w:name="_ENREF_50"/>
      <w:r>
        <w:rPr>
          <w:rFonts w:hint="default" w:ascii="Candara" w:hAnsi="Candara" w:cs="Candara"/>
          <w:sz w:val="22"/>
          <w:szCs w:val="22"/>
        </w:rPr>
        <w:t xml:space="preserve">Pearce, C. L., &amp; van Knippenberg, D. (2024). Moderated paradoxical leadership: Resolving the innovation team leadership conundrum. </w:t>
      </w:r>
      <w:r>
        <w:rPr>
          <w:rFonts w:hint="default" w:ascii="Candara" w:hAnsi="Candara" w:cs="Candara"/>
          <w:i/>
          <w:sz w:val="22"/>
          <w:szCs w:val="22"/>
        </w:rPr>
        <w:t>Journal of Product Innovation Management, 41</w:t>
      </w:r>
      <w:r>
        <w:rPr>
          <w:rFonts w:hint="default" w:ascii="Candara" w:hAnsi="Candara" w:cs="Candara"/>
          <w:sz w:val="22"/>
          <w:szCs w:val="22"/>
        </w:rPr>
        <w:t xml:space="preserve">(1), 3-11. </w:t>
      </w:r>
      <w:bookmarkEnd w:id="49"/>
    </w:p>
    <w:p w14:paraId="6A0612F8">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50" w:name="_ENREF_51"/>
      <w:r>
        <w:rPr>
          <w:rFonts w:hint="default" w:ascii="Candara" w:hAnsi="Candara" w:cs="Candara"/>
          <w:sz w:val="22"/>
          <w:szCs w:val="22"/>
        </w:rPr>
        <w:t xml:space="preserve">Pires, B. R. (2019). </w:t>
      </w:r>
      <w:r>
        <w:rPr>
          <w:rFonts w:hint="default" w:ascii="Candara" w:hAnsi="Candara" w:cs="Candara"/>
          <w:i/>
          <w:sz w:val="22"/>
          <w:szCs w:val="22"/>
        </w:rPr>
        <w:t>How can Team Performance in Organizations be Promoted a Shared Leadership Framework Mediated by Team Psychological Safety and Moderated by Team Identification.</w:t>
      </w:r>
      <w:r>
        <w:rPr>
          <w:rFonts w:hint="default" w:ascii="Candara" w:hAnsi="Candara" w:cs="Candara"/>
          <w:sz w:val="22"/>
          <w:szCs w:val="22"/>
        </w:rPr>
        <w:t xml:space="preserve"> Universidade NOVA de Lisboa (Portugal).   </w:t>
      </w:r>
      <w:bookmarkEnd w:id="50"/>
    </w:p>
    <w:p w14:paraId="3206A754">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51" w:name="_ENREF_52"/>
      <w:r>
        <w:rPr>
          <w:rFonts w:hint="default" w:ascii="Candara" w:hAnsi="Candara" w:cs="Candara"/>
          <w:sz w:val="22"/>
          <w:szCs w:val="22"/>
        </w:rPr>
        <w:t xml:space="preserve">Porter, C. O., Amber, B., &amp; Stoverink, A. C. (2024). The effects of shared leadership and collective efficacy on team performance and learning: The mediating role of team action processes. </w:t>
      </w:r>
      <w:r>
        <w:rPr>
          <w:rFonts w:hint="default" w:ascii="Candara" w:hAnsi="Candara" w:cs="Candara"/>
          <w:i/>
          <w:sz w:val="22"/>
          <w:szCs w:val="22"/>
        </w:rPr>
        <w:t>Group &amp; Organization Management</w:t>
      </w:r>
      <w:r>
        <w:rPr>
          <w:rFonts w:hint="default" w:ascii="Candara" w:hAnsi="Candara" w:cs="Candara"/>
          <w:sz w:val="22"/>
          <w:szCs w:val="22"/>
        </w:rPr>
        <w:t xml:space="preserve">, 10596011241236994. </w:t>
      </w:r>
      <w:bookmarkEnd w:id="51"/>
    </w:p>
    <w:p w14:paraId="632C1408">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52" w:name="_ENREF_53"/>
      <w:r>
        <w:rPr>
          <w:rFonts w:hint="default" w:ascii="Candara" w:hAnsi="Candara" w:cs="Candara"/>
          <w:sz w:val="22"/>
          <w:szCs w:val="22"/>
        </w:rPr>
        <w:t xml:space="preserve">Ross, D. C., Farhat, K. F., Sayrafizadeh, N., Truuvert, A. K., Waliji, L. A., Musheer, M., . . . Vigod, S. N. (2025). A cross-sectional needs assessment for a trauma-informed care curriculum for multidisciplinary healthcare providers. </w:t>
      </w:r>
      <w:r>
        <w:rPr>
          <w:rFonts w:hint="default" w:ascii="Candara" w:hAnsi="Candara" w:cs="Candara"/>
          <w:i/>
          <w:sz w:val="22"/>
          <w:szCs w:val="22"/>
        </w:rPr>
        <w:t>BMC Health Services Research, 25</w:t>
      </w:r>
      <w:r>
        <w:rPr>
          <w:rFonts w:hint="default" w:ascii="Candara" w:hAnsi="Candara" w:cs="Candara"/>
          <w:sz w:val="22"/>
          <w:szCs w:val="22"/>
        </w:rPr>
        <w:t xml:space="preserve">(1), 426. </w:t>
      </w:r>
      <w:bookmarkEnd w:id="52"/>
    </w:p>
    <w:p w14:paraId="2982D39E">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53" w:name="_ENREF_54"/>
      <w:r>
        <w:rPr>
          <w:rFonts w:hint="default" w:ascii="Candara" w:hAnsi="Candara" w:cs="Candara"/>
          <w:sz w:val="22"/>
          <w:szCs w:val="22"/>
        </w:rPr>
        <w:t xml:space="preserve">Sarmento, A., &amp; Riana, I. G. (2024). Lecturer performance in higher education: Transformational leadership, knowledge sharing, change adaptability and its relationship. </w:t>
      </w:r>
      <w:r>
        <w:rPr>
          <w:rFonts w:hint="default" w:ascii="Candara" w:hAnsi="Candara" w:cs="Candara"/>
          <w:i/>
          <w:sz w:val="22"/>
          <w:szCs w:val="22"/>
        </w:rPr>
        <w:t>Pegem Journal of Education and Instruction, 14</w:t>
      </w:r>
      <w:r>
        <w:rPr>
          <w:rFonts w:hint="default" w:ascii="Candara" w:hAnsi="Candara" w:cs="Candara"/>
          <w:sz w:val="22"/>
          <w:szCs w:val="22"/>
        </w:rPr>
        <w:t xml:space="preserve">(1), 261-269. </w:t>
      </w:r>
      <w:bookmarkEnd w:id="53"/>
    </w:p>
    <w:p w14:paraId="2FAE93E2">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54" w:name="_ENREF_55"/>
      <w:r>
        <w:rPr>
          <w:rFonts w:hint="default" w:ascii="Candara" w:hAnsi="Candara" w:cs="Candara"/>
          <w:sz w:val="22"/>
          <w:szCs w:val="22"/>
        </w:rPr>
        <w:t xml:space="preserve">Schulze, J. H., &amp; Pinkow, F. (2020). Leadership for organisational adaptability: How enabling leaders create adaptive space. </w:t>
      </w:r>
      <w:r>
        <w:rPr>
          <w:rFonts w:hint="default" w:ascii="Candara" w:hAnsi="Candara" w:cs="Candara"/>
          <w:i/>
          <w:sz w:val="22"/>
          <w:szCs w:val="22"/>
        </w:rPr>
        <w:t>Administrative Sciences, 10</w:t>
      </w:r>
      <w:r>
        <w:rPr>
          <w:rFonts w:hint="default" w:ascii="Candara" w:hAnsi="Candara" w:cs="Candara"/>
          <w:sz w:val="22"/>
          <w:szCs w:val="22"/>
        </w:rPr>
        <w:t xml:space="preserve">(3), 37. </w:t>
      </w:r>
      <w:bookmarkEnd w:id="54"/>
    </w:p>
    <w:p w14:paraId="2D119B91">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55" w:name="_ENREF_56"/>
      <w:r>
        <w:rPr>
          <w:rFonts w:hint="default" w:ascii="Candara" w:hAnsi="Candara" w:cs="Candara"/>
          <w:sz w:val="22"/>
          <w:szCs w:val="22"/>
        </w:rPr>
        <w:t xml:space="preserve">Shahzad, F., Aslam, M. S., &amp; Qammar, A. (2025). Team psychological ownership, team self-efficacy and employee initiative: unpacking cross-level relationship. </w:t>
      </w:r>
      <w:r>
        <w:rPr>
          <w:rFonts w:hint="default" w:ascii="Candara" w:hAnsi="Candara" w:cs="Candara"/>
          <w:i/>
          <w:sz w:val="22"/>
          <w:szCs w:val="22"/>
        </w:rPr>
        <w:t>Team Performance Management: An International Journal</w:t>
      </w:r>
      <w:r>
        <w:rPr>
          <w:rFonts w:hint="default" w:ascii="Candara" w:hAnsi="Candara" w:cs="Candara"/>
          <w:sz w:val="22"/>
          <w:szCs w:val="22"/>
        </w:rPr>
        <w:t xml:space="preserve">(ahead-of-print). </w:t>
      </w:r>
      <w:bookmarkEnd w:id="55"/>
    </w:p>
    <w:p w14:paraId="046815F6">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56" w:name="_ENREF_57"/>
      <w:r>
        <w:rPr>
          <w:rFonts w:hint="default" w:ascii="Candara" w:hAnsi="Candara" w:cs="Candara"/>
          <w:sz w:val="22"/>
          <w:szCs w:val="22"/>
        </w:rPr>
        <w:t xml:space="preserve">Siangchokyoo, N., &amp; Klinger, R. L. (2022). Shared leadership and team performance: The joint effect of team dispositional composition and collective identification. </w:t>
      </w:r>
      <w:r>
        <w:rPr>
          <w:rFonts w:hint="default" w:ascii="Candara" w:hAnsi="Candara" w:cs="Candara"/>
          <w:i/>
          <w:sz w:val="22"/>
          <w:szCs w:val="22"/>
        </w:rPr>
        <w:t>Group &amp; Organization Management, 47</w:t>
      </w:r>
      <w:r>
        <w:rPr>
          <w:rFonts w:hint="default" w:ascii="Candara" w:hAnsi="Candara" w:cs="Candara"/>
          <w:sz w:val="22"/>
          <w:szCs w:val="22"/>
        </w:rPr>
        <w:t xml:space="preserve">(1), 109-140. </w:t>
      </w:r>
      <w:bookmarkEnd w:id="56"/>
    </w:p>
    <w:p w14:paraId="42355649">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57" w:name="_ENREF_58"/>
      <w:r>
        <w:rPr>
          <w:rFonts w:hint="default" w:ascii="Candara" w:hAnsi="Candara" w:cs="Candara"/>
          <w:sz w:val="22"/>
          <w:szCs w:val="22"/>
        </w:rPr>
        <w:t xml:space="preserve">Small, E. E., &amp; Rentsch, J. R. (2011). Shared leadership in teams. </w:t>
      </w:r>
      <w:r>
        <w:rPr>
          <w:rFonts w:hint="default" w:ascii="Candara" w:hAnsi="Candara" w:cs="Candara"/>
          <w:i/>
          <w:sz w:val="22"/>
          <w:szCs w:val="22"/>
        </w:rPr>
        <w:t>Journal of personnel psychology</w:t>
      </w:r>
      <w:r>
        <w:rPr>
          <w:rFonts w:hint="default" w:ascii="Candara" w:hAnsi="Candara" w:cs="Candara"/>
          <w:sz w:val="22"/>
          <w:szCs w:val="22"/>
        </w:rPr>
        <w:t xml:space="preserve">. </w:t>
      </w:r>
      <w:bookmarkEnd w:id="57"/>
    </w:p>
    <w:p w14:paraId="5A83BF52">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58" w:name="_ENREF_59"/>
      <w:r>
        <w:rPr>
          <w:rFonts w:hint="default" w:ascii="Candara" w:hAnsi="Candara" w:cs="Candara"/>
          <w:sz w:val="22"/>
          <w:szCs w:val="22"/>
        </w:rPr>
        <w:t xml:space="preserve">Soomro, M. A., Ali, A., Memon, A. H., Khahro, S. H., &amp; Memon, Z. A. (2024). Improving innovation in construction projects: Knowledge-sharing, open-mindedness and shared leadership. </w:t>
      </w:r>
      <w:r>
        <w:rPr>
          <w:rFonts w:hint="default" w:ascii="Candara" w:hAnsi="Candara" w:cs="Candara"/>
          <w:i/>
          <w:sz w:val="22"/>
          <w:szCs w:val="22"/>
        </w:rPr>
        <w:t>Journal of Innovation &amp; Knowledge, 9</w:t>
      </w:r>
      <w:r>
        <w:rPr>
          <w:rFonts w:hint="default" w:ascii="Candara" w:hAnsi="Candara" w:cs="Candara"/>
          <w:sz w:val="22"/>
          <w:szCs w:val="22"/>
        </w:rPr>
        <w:t xml:space="preserve">(4), 100629. </w:t>
      </w:r>
      <w:bookmarkEnd w:id="58"/>
    </w:p>
    <w:p w14:paraId="5FBDCA08">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59" w:name="_ENREF_60"/>
      <w:r>
        <w:rPr>
          <w:rFonts w:hint="default" w:ascii="Candara" w:hAnsi="Candara" w:cs="Candara"/>
          <w:sz w:val="22"/>
          <w:szCs w:val="22"/>
        </w:rPr>
        <w:t xml:space="preserve">Tang, B., Han, Y., He, G., &amp; Li, X. (2024). The chain mediating effect of shared leadership on team innovation. </w:t>
      </w:r>
      <w:r>
        <w:rPr>
          <w:rFonts w:hint="default" w:ascii="Candara" w:hAnsi="Candara" w:cs="Candara"/>
          <w:i/>
          <w:sz w:val="22"/>
          <w:szCs w:val="22"/>
        </w:rPr>
        <w:t>Heliyon, 10</w:t>
      </w:r>
      <w:r>
        <w:rPr>
          <w:rFonts w:hint="default" w:ascii="Candara" w:hAnsi="Candara" w:cs="Candara"/>
          <w:sz w:val="22"/>
          <w:szCs w:val="22"/>
        </w:rPr>
        <w:t xml:space="preserve">(3). </w:t>
      </w:r>
      <w:bookmarkEnd w:id="59"/>
    </w:p>
    <w:p w14:paraId="3A800824">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60" w:name="_ENREF_61"/>
      <w:r>
        <w:rPr>
          <w:rFonts w:hint="default" w:ascii="Candara" w:hAnsi="Candara" w:cs="Candara"/>
          <w:sz w:val="22"/>
          <w:szCs w:val="22"/>
        </w:rPr>
        <w:t xml:space="preserve">Tanuwijaya, J., Aseanty, D., &amp; Gunawan, A. W. (2021). </w:t>
      </w:r>
      <w:r>
        <w:rPr>
          <w:rFonts w:hint="default" w:ascii="Candara" w:hAnsi="Candara" w:cs="Candara"/>
          <w:i/>
          <w:sz w:val="22"/>
          <w:szCs w:val="22"/>
        </w:rPr>
        <w:t>Analysis the effect of transformational leadership on student satisfaction and its impact on motivation to learn on higher education.</w:t>
      </w:r>
      <w:r>
        <w:rPr>
          <w:rFonts w:hint="default" w:ascii="Candara" w:hAnsi="Candara" w:cs="Candara"/>
          <w:sz w:val="22"/>
          <w:szCs w:val="22"/>
        </w:rPr>
        <w:t xml:space="preserve"> Paper presented at the 4th International Conference on Research of Educational Administration and Management (ICREAM 2020).</w:t>
      </w:r>
      <w:bookmarkEnd w:id="60"/>
    </w:p>
    <w:p w14:paraId="7B7506BD">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61" w:name="_ENREF_62"/>
      <w:r>
        <w:rPr>
          <w:rFonts w:hint="default" w:ascii="Candara" w:hAnsi="Candara" w:cs="Candara"/>
          <w:sz w:val="22"/>
          <w:szCs w:val="22"/>
        </w:rPr>
        <w:t xml:space="preserve">Tetteh, A. N., Weng, Q., &amp; Adams, M. Z. A. (2025). How venture capitalists evaluate entrepreneurs’ track records of conflicts in investment decisions. </w:t>
      </w:r>
      <w:r>
        <w:rPr>
          <w:rFonts w:hint="default" w:ascii="Candara" w:hAnsi="Candara" w:cs="Candara"/>
          <w:i/>
          <w:sz w:val="22"/>
          <w:szCs w:val="22"/>
        </w:rPr>
        <w:t>International Journal of Conflict Management, 36</w:t>
      </w:r>
      <w:r>
        <w:rPr>
          <w:rFonts w:hint="default" w:ascii="Candara" w:hAnsi="Candara" w:cs="Candara"/>
          <w:sz w:val="22"/>
          <w:szCs w:val="22"/>
        </w:rPr>
        <w:t xml:space="preserve">(4), 778-802. </w:t>
      </w:r>
      <w:bookmarkEnd w:id="61"/>
    </w:p>
    <w:p w14:paraId="01C834D4">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62" w:name="_ENREF_63"/>
      <w:r>
        <w:rPr>
          <w:rFonts w:hint="default" w:ascii="Candara" w:hAnsi="Candara" w:cs="Candara"/>
          <w:sz w:val="22"/>
          <w:szCs w:val="22"/>
        </w:rPr>
        <w:t xml:space="preserve">Tetteh, A. N., Weng, Q., Sungu, L. J., &amp; Adams, M. Z. A. (2024). How much conflict is too much? How frequent task conflict expressions affect angels’ reinvestment intention. </w:t>
      </w:r>
      <w:r>
        <w:rPr>
          <w:rFonts w:hint="default" w:ascii="Candara" w:hAnsi="Candara" w:cs="Candara"/>
          <w:i/>
          <w:sz w:val="22"/>
          <w:szCs w:val="22"/>
        </w:rPr>
        <w:t>International Journal of Conflict Management, 35</w:t>
      </w:r>
      <w:r>
        <w:rPr>
          <w:rFonts w:hint="default" w:ascii="Candara" w:hAnsi="Candara" w:cs="Candara"/>
          <w:sz w:val="22"/>
          <w:szCs w:val="22"/>
        </w:rPr>
        <w:t xml:space="preserve">(2), 387-410. </w:t>
      </w:r>
      <w:bookmarkEnd w:id="62"/>
    </w:p>
    <w:p w14:paraId="7B8FA1C1">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63" w:name="_ENREF_64"/>
      <w:r>
        <w:rPr>
          <w:rFonts w:hint="default" w:ascii="Candara" w:hAnsi="Candara" w:cs="Candara"/>
          <w:sz w:val="22"/>
          <w:szCs w:val="22"/>
        </w:rPr>
        <w:t xml:space="preserve">Tokhirovna, K. F. (2025). Improving the Deontological Competence of Primary Teachers on The Basis of Educational Technologies. </w:t>
      </w:r>
      <w:r>
        <w:rPr>
          <w:rFonts w:hint="default" w:ascii="Candara" w:hAnsi="Candara" w:cs="Candara"/>
          <w:i/>
          <w:sz w:val="22"/>
          <w:szCs w:val="22"/>
        </w:rPr>
        <w:t>International Journal of Pedagogics, 5</w:t>
      </w:r>
      <w:r>
        <w:rPr>
          <w:rFonts w:hint="default" w:ascii="Candara" w:hAnsi="Candara" w:cs="Candara"/>
          <w:sz w:val="22"/>
          <w:szCs w:val="22"/>
        </w:rPr>
        <w:t xml:space="preserve">(05), 42-45. </w:t>
      </w:r>
      <w:bookmarkEnd w:id="63"/>
    </w:p>
    <w:p w14:paraId="7B26E789">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64" w:name="_ENREF_65"/>
      <w:r>
        <w:rPr>
          <w:rFonts w:hint="default" w:ascii="Candara" w:hAnsi="Candara" w:cs="Candara"/>
          <w:sz w:val="22"/>
          <w:szCs w:val="22"/>
        </w:rPr>
        <w:t xml:space="preserve">Tseng, F.-M., Jade, N. B. N., Weng, H.-H. R., &amp; Lu, F.-Y. (2024). Effects of team diversity, emergent leadership, and shared leadership on team performance in a multi-stage innovation and creativity crowdsourcing competition. </w:t>
      </w:r>
      <w:r>
        <w:rPr>
          <w:rFonts w:hint="default" w:ascii="Candara" w:hAnsi="Candara" w:cs="Candara"/>
          <w:i/>
          <w:sz w:val="22"/>
          <w:szCs w:val="22"/>
        </w:rPr>
        <w:t>The International Journal of Management Education, 22</w:t>
      </w:r>
      <w:r>
        <w:rPr>
          <w:rFonts w:hint="default" w:ascii="Candara" w:hAnsi="Candara" w:cs="Candara"/>
          <w:sz w:val="22"/>
          <w:szCs w:val="22"/>
        </w:rPr>
        <w:t xml:space="preserve">(2), 100948. </w:t>
      </w:r>
      <w:bookmarkEnd w:id="64"/>
    </w:p>
    <w:p w14:paraId="0DD5602B">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65" w:name="_ENREF_66"/>
      <w:r>
        <w:rPr>
          <w:rFonts w:hint="default" w:ascii="Candara" w:hAnsi="Candara" w:cs="Candara"/>
          <w:sz w:val="22"/>
          <w:szCs w:val="22"/>
        </w:rPr>
        <w:t xml:space="preserve">Useem, M., Davidson, M., &amp; Wittenberg, E. (2002). Leadership Development Beyond the Classroom: The Value of Leadership Ventures to Instruct Leadership Decision Making. </w:t>
      </w:r>
      <w:r>
        <w:rPr>
          <w:rFonts w:hint="default" w:ascii="Candara" w:hAnsi="Candara" w:cs="Candara"/>
          <w:i/>
          <w:sz w:val="22"/>
          <w:szCs w:val="22"/>
        </w:rPr>
        <w:t>education, 1</w:t>
      </w:r>
      <w:r>
        <w:rPr>
          <w:rFonts w:hint="default" w:ascii="Candara" w:hAnsi="Candara" w:cs="Candara"/>
          <w:sz w:val="22"/>
          <w:szCs w:val="22"/>
        </w:rPr>
        <w:t xml:space="preserve">, 150-162. </w:t>
      </w:r>
      <w:bookmarkEnd w:id="65"/>
    </w:p>
    <w:p w14:paraId="318D5CAA">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66" w:name="_ENREF_67"/>
      <w:r>
        <w:rPr>
          <w:rFonts w:hint="default" w:ascii="Candara" w:hAnsi="Candara" w:cs="Candara"/>
          <w:sz w:val="22"/>
          <w:szCs w:val="22"/>
        </w:rPr>
        <w:t xml:space="preserve">van Knippenberg, D., Pearce, C. L., &amp; van Ginkel, W. P. (2025). Shared leadership–vertical leadership dynamics in teams. </w:t>
      </w:r>
      <w:r>
        <w:rPr>
          <w:rFonts w:hint="default" w:ascii="Candara" w:hAnsi="Candara" w:cs="Candara"/>
          <w:i/>
          <w:sz w:val="22"/>
          <w:szCs w:val="22"/>
        </w:rPr>
        <w:t>Organizational Psychology Review, 15</w:t>
      </w:r>
      <w:r>
        <w:rPr>
          <w:rFonts w:hint="default" w:ascii="Candara" w:hAnsi="Candara" w:cs="Candara"/>
          <w:sz w:val="22"/>
          <w:szCs w:val="22"/>
        </w:rPr>
        <w:t xml:space="preserve">(1), 44-67. </w:t>
      </w:r>
      <w:bookmarkEnd w:id="66"/>
    </w:p>
    <w:p w14:paraId="11D58827">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67" w:name="_ENREF_68"/>
      <w:r>
        <w:rPr>
          <w:rFonts w:hint="default" w:ascii="Candara" w:hAnsi="Candara" w:cs="Candara"/>
          <w:sz w:val="22"/>
          <w:szCs w:val="22"/>
        </w:rPr>
        <w:t xml:space="preserve">Wang, J., Kim, H.-R., &amp; Tran, T. B. H. (2024). Can shared leadership stimulate team members’ proactive behaviour? Exploring through the bridge of psychological empowerment. </w:t>
      </w:r>
      <w:r>
        <w:rPr>
          <w:rFonts w:hint="default" w:ascii="Candara" w:hAnsi="Candara" w:cs="Candara"/>
          <w:i/>
          <w:sz w:val="22"/>
          <w:szCs w:val="22"/>
        </w:rPr>
        <w:t>Tourism &amp; Management Studies, 20</w:t>
      </w:r>
      <w:r>
        <w:rPr>
          <w:rFonts w:hint="default" w:ascii="Candara" w:hAnsi="Candara" w:cs="Candara"/>
          <w:sz w:val="22"/>
          <w:szCs w:val="22"/>
        </w:rPr>
        <w:t xml:space="preserve">(2). </w:t>
      </w:r>
      <w:bookmarkEnd w:id="67"/>
    </w:p>
    <w:p w14:paraId="2D518DCD">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68" w:name="_ENREF_69"/>
      <w:r>
        <w:rPr>
          <w:rFonts w:hint="default" w:ascii="Candara" w:hAnsi="Candara" w:cs="Candara"/>
          <w:sz w:val="22"/>
          <w:szCs w:val="22"/>
        </w:rPr>
        <w:t xml:space="preserve">Wang, L., &amp; Duan, X. (2025). Generational diversity and team innovation: the roles of conflict and shared leadership. </w:t>
      </w:r>
      <w:r>
        <w:rPr>
          <w:rFonts w:hint="default" w:ascii="Candara" w:hAnsi="Candara" w:cs="Candara"/>
          <w:i/>
          <w:sz w:val="22"/>
          <w:szCs w:val="22"/>
        </w:rPr>
        <w:t>Frontiers in Psychology, 15</w:t>
      </w:r>
      <w:r>
        <w:rPr>
          <w:rFonts w:hint="default" w:ascii="Candara" w:hAnsi="Candara" w:cs="Candara"/>
          <w:sz w:val="22"/>
          <w:szCs w:val="22"/>
        </w:rPr>
        <w:t xml:space="preserve">, 1501633. </w:t>
      </w:r>
      <w:bookmarkEnd w:id="68"/>
    </w:p>
    <w:p w14:paraId="2E63E04B">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69" w:name="_ENREF_70"/>
      <w:r>
        <w:rPr>
          <w:rFonts w:hint="default" w:ascii="Candara" w:hAnsi="Candara" w:cs="Candara"/>
          <w:sz w:val="22"/>
          <w:szCs w:val="22"/>
        </w:rPr>
        <w:t xml:space="preserve">Wang, Y., Liu, X., &amp; Choi, S. (2025). The Moderating Role of Psychological Ownership in Job Crafting, Organizational Commitment, and Innovative Behavior: A Comparison Between AI and Non-AI Departments. </w:t>
      </w:r>
      <w:r>
        <w:rPr>
          <w:rFonts w:hint="default" w:ascii="Candara" w:hAnsi="Candara" w:cs="Candara"/>
          <w:i/>
          <w:sz w:val="22"/>
          <w:szCs w:val="22"/>
        </w:rPr>
        <w:t>Behavioral Sciences, 15</w:t>
      </w:r>
      <w:r>
        <w:rPr>
          <w:rFonts w:hint="default" w:ascii="Candara" w:hAnsi="Candara" w:cs="Candara"/>
          <w:sz w:val="22"/>
          <w:szCs w:val="22"/>
        </w:rPr>
        <w:t xml:space="preserve">(7), 937. </w:t>
      </w:r>
      <w:bookmarkEnd w:id="69"/>
    </w:p>
    <w:p w14:paraId="01D7AE90">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70" w:name="_ENREF_71"/>
      <w:r>
        <w:rPr>
          <w:rFonts w:hint="default" w:ascii="Candara" w:hAnsi="Candara" w:cs="Candara"/>
          <w:sz w:val="22"/>
          <w:szCs w:val="22"/>
        </w:rPr>
        <w:t xml:space="preserve">Weingart, L. R., Jehn, K. A., &amp; Krueger, K. L. (2023). Manage intrateam conflict through collaboration. </w:t>
      </w:r>
      <w:r>
        <w:rPr>
          <w:rFonts w:hint="default" w:ascii="Candara" w:hAnsi="Candara" w:cs="Candara"/>
          <w:i/>
          <w:sz w:val="22"/>
          <w:szCs w:val="22"/>
        </w:rPr>
        <w:t>Principles of Organizational Behavior: The Handbook of Evidence‐Based Management 3rd Edition</w:t>
      </w:r>
      <w:r>
        <w:rPr>
          <w:rFonts w:hint="default" w:ascii="Candara" w:hAnsi="Candara" w:cs="Candara"/>
          <w:sz w:val="22"/>
          <w:szCs w:val="22"/>
        </w:rPr>
        <w:t xml:space="preserve">, 403-427. </w:t>
      </w:r>
      <w:bookmarkEnd w:id="70"/>
    </w:p>
    <w:p w14:paraId="6D1925B3">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71" w:name="_ENREF_72"/>
      <w:r>
        <w:rPr>
          <w:rFonts w:hint="default" w:ascii="Candara" w:hAnsi="Candara" w:cs="Candara"/>
          <w:sz w:val="22"/>
          <w:szCs w:val="22"/>
        </w:rPr>
        <w:t xml:space="preserve">Wiens, P. D., Beck, J. S., Hinton, K., &amp; Moyal, A. (2024). </w:t>
      </w:r>
      <w:r>
        <w:rPr>
          <w:rFonts w:hint="default" w:ascii="Candara" w:hAnsi="Candara" w:cs="Candara"/>
          <w:i/>
          <w:sz w:val="22"/>
          <w:szCs w:val="22"/>
        </w:rPr>
        <w:t>The complex web of teacher leadership: Examining the relationships between instructional support, shared leadership, and teacher satisfaction.</w:t>
      </w:r>
      <w:r>
        <w:rPr>
          <w:rFonts w:hint="default" w:ascii="Candara" w:hAnsi="Candara" w:cs="Candara"/>
          <w:sz w:val="22"/>
          <w:szCs w:val="22"/>
        </w:rPr>
        <w:t xml:space="preserve"> Paper presented at the The Educational Forum.</w:t>
      </w:r>
      <w:bookmarkEnd w:id="71"/>
    </w:p>
    <w:p w14:paraId="7B121D7F">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72" w:name="_ENREF_73"/>
      <w:r>
        <w:rPr>
          <w:rFonts w:hint="default" w:ascii="Candara" w:hAnsi="Candara" w:cs="Candara"/>
          <w:sz w:val="22"/>
          <w:szCs w:val="22"/>
        </w:rPr>
        <w:t xml:space="preserve">Wu, Q., Cormican, K., &amp; Chen, G. (2020). A meta-analysis of shared leadership: Antecedents, consequences, and moderators. </w:t>
      </w:r>
      <w:r>
        <w:rPr>
          <w:rFonts w:hint="default" w:ascii="Candara" w:hAnsi="Candara" w:cs="Candara"/>
          <w:i/>
          <w:sz w:val="22"/>
          <w:szCs w:val="22"/>
        </w:rPr>
        <w:t>Journal of Leadership &amp; Organizational Studies, 27</w:t>
      </w:r>
      <w:r>
        <w:rPr>
          <w:rFonts w:hint="default" w:ascii="Candara" w:hAnsi="Candara" w:cs="Candara"/>
          <w:sz w:val="22"/>
          <w:szCs w:val="22"/>
        </w:rPr>
        <w:t xml:space="preserve">(1), 49-64. </w:t>
      </w:r>
      <w:bookmarkEnd w:id="72"/>
    </w:p>
    <w:p w14:paraId="0DB7150F">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73" w:name="_ENREF_74"/>
      <w:r>
        <w:rPr>
          <w:rFonts w:hint="default" w:ascii="Candara" w:hAnsi="Candara" w:cs="Candara"/>
          <w:sz w:val="22"/>
          <w:szCs w:val="22"/>
        </w:rPr>
        <w:t xml:space="preserve">Xu, H., Liu, M., Bu, Y., Sun, S., Zhang, Y., Zhang, C., . . . Ding, Y. (2024). The impact of heterogeneous shared leadership in scientific teams. </w:t>
      </w:r>
      <w:r>
        <w:rPr>
          <w:rFonts w:hint="default" w:ascii="Candara" w:hAnsi="Candara" w:cs="Candara"/>
          <w:i/>
          <w:sz w:val="22"/>
          <w:szCs w:val="22"/>
        </w:rPr>
        <w:t>Information Processing &amp; Management, 61</w:t>
      </w:r>
      <w:r>
        <w:rPr>
          <w:rFonts w:hint="default" w:ascii="Candara" w:hAnsi="Candara" w:cs="Candara"/>
          <w:sz w:val="22"/>
          <w:szCs w:val="22"/>
        </w:rPr>
        <w:t xml:space="preserve">(1), 103542. </w:t>
      </w:r>
      <w:bookmarkEnd w:id="73"/>
    </w:p>
    <w:p w14:paraId="2EF8D2E8">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74" w:name="_ENREF_75"/>
      <w:r>
        <w:rPr>
          <w:rFonts w:hint="default" w:ascii="Candara" w:hAnsi="Candara" w:cs="Candara"/>
          <w:sz w:val="22"/>
          <w:szCs w:val="22"/>
        </w:rPr>
        <w:t xml:space="preserve">Xu, Y., &amp; Zhang, M. (2022). The study of the impact of empowering leadership on adaptive performance of faculties based on chain mediating. </w:t>
      </w:r>
      <w:r>
        <w:rPr>
          <w:rFonts w:hint="default" w:ascii="Candara" w:hAnsi="Candara" w:cs="Candara"/>
          <w:i/>
          <w:sz w:val="22"/>
          <w:szCs w:val="22"/>
        </w:rPr>
        <w:t>Frontiers in Psychology, 13</w:t>
      </w:r>
      <w:r>
        <w:rPr>
          <w:rFonts w:hint="default" w:ascii="Candara" w:hAnsi="Candara" w:cs="Candara"/>
          <w:sz w:val="22"/>
          <w:szCs w:val="22"/>
        </w:rPr>
        <w:t xml:space="preserve">, 938951. </w:t>
      </w:r>
      <w:bookmarkEnd w:id="74"/>
    </w:p>
    <w:p w14:paraId="2C4D0F71">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75" w:name="_ENREF_76"/>
      <w:r>
        <w:rPr>
          <w:rFonts w:hint="default" w:ascii="Candara" w:hAnsi="Candara" w:cs="Candara"/>
          <w:sz w:val="22"/>
          <w:szCs w:val="22"/>
        </w:rPr>
        <w:t xml:space="preserve">Zhang, L.-f., Li, M., Xie, Z., &amp; Cao, F. (2024). Psychological ownership: incremental validity in predicting academics’ creativity-generating teaching styles beyond organizational commitment. </w:t>
      </w:r>
      <w:r>
        <w:rPr>
          <w:rFonts w:hint="default" w:ascii="Candara" w:hAnsi="Candara" w:cs="Candara"/>
          <w:i/>
          <w:sz w:val="22"/>
          <w:szCs w:val="22"/>
        </w:rPr>
        <w:t>Thinking Skills and Creativity, 52</w:t>
      </w:r>
      <w:r>
        <w:rPr>
          <w:rFonts w:hint="default" w:ascii="Candara" w:hAnsi="Candara" w:cs="Candara"/>
          <w:sz w:val="22"/>
          <w:szCs w:val="22"/>
        </w:rPr>
        <w:t xml:space="preserve">, 101526. </w:t>
      </w:r>
      <w:bookmarkEnd w:id="75"/>
    </w:p>
    <w:p w14:paraId="349CCD8E">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76" w:name="_ENREF_77"/>
      <w:r>
        <w:rPr>
          <w:rFonts w:hint="default" w:ascii="Candara" w:hAnsi="Candara" w:cs="Candara"/>
          <w:sz w:val="22"/>
          <w:szCs w:val="22"/>
        </w:rPr>
        <w:t xml:space="preserve">Zhang, Y., &amp; Fan, R. (2025). Effects of coaches' authentic leadership on athletes' training competition satisfaction: The mediating roles of psychological ownership and athlete engagement. </w:t>
      </w:r>
      <w:r>
        <w:rPr>
          <w:rFonts w:hint="default" w:ascii="Candara" w:hAnsi="Candara" w:cs="Candara"/>
          <w:i/>
          <w:sz w:val="22"/>
          <w:szCs w:val="22"/>
        </w:rPr>
        <w:t>International Journal of Sports Science &amp; Coaching, 20</w:t>
      </w:r>
      <w:r>
        <w:rPr>
          <w:rFonts w:hint="default" w:ascii="Candara" w:hAnsi="Candara" w:cs="Candara"/>
          <w:sz w:val="22"/>
          <w:szCs w:val="22"/>
        </w:rPr>
        <w:t xml:space="preserve">(1), 79-91. </w:t>
      </w:r>
      <w:bookmarkEnd w:id="76"/>
    </w:p>
    <w:p w14:paraId="695D204A">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p>
    <w:p w14:paraId="312A191B">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p>
    <w:p w14:paraId="2C7D4C2E">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77" w:name="_ENREF_78"/>
      <w:r>
        <w:rPr>
          <w:rFonts w:hint="default" w:ascii="Candara" w:hAnsi="Candara" w:cs="Candara"/>
          <w:sz w:val="22"/>
          <w:szCs w:val="22"/>
        </w:rPr>
        <w:t xml:space="preserve">Zhang, Y., Liu, G., Zhang, L., Xu, S., &amp; Cheung, M. W.-L. (2021). Psychological ownership: A meta-analysis and comparison of multiple forms of attachment in the workplace. </w:t>
      </w:r>
      <w:r>
        <w:rPr>
          <w:rFonts w:hint="default" w:ascii="Candara" w:hAnsi="Candara" w:cs="Candara"/>
          <w:i/>
          <w:sz w:val="22"/>
          <w:szCs w:val="22"/>
        </w:rPr>
        <w:t>Journal of Management, 47</w:t>
      </w:r>
      <w:r>
        <w:rPr>
          <w:rFonts w:hint="default" w:ascii="Candara" w:hAnsi="Candara" w:cs="Candara"/>
          <w:sz w:val="22"/>
          <w:szCs w:val="22"/>
        </w:rPr>
        <w:t xml:space="preserve">(3), 745-770. </w:t>
      </w:r>
      <w:bookmarkEnd w:id="77"/>
    </w:p>
    <w:p w14:paraId="04C28735">
      <w:pPr>
        <w:pStyle w:val="42"/>
        <w:pageBreakBefore w:val="0"/>
        <w:widowControl w:val="0"/>
        <w:kinsoku/>
        <w:wordWrap/>
        <w:overflowPunct/>
        <w:topLinePunct w:val="0"/>
        <w:bidi w:val="0"/>
        <w:snapToGrid/>
        <w:spacing w:beforeAutospacing="0" w:afterAutospacing="0" w:line="240" w:lineRule="auto"/>
        <w:ind w:left="0" w:hanging="720"/>
        <w:textAlignment w:val="auto"/>
        <w:rPr>
          <w:rFonts w:hint="default" w:ascii="Candara" w:hAnsi="Candara" w:cs="Candara"/>
          <w:sz w:val="22"/>
          <w:szCs w:val="22"/>
        </w:rPr>
      </w:pPr>
      <w:bookmarkStart w:id="78" w:name="_ENREF_79"/>
      <w:r>
        <w:rPr>
          <w:rFonts w:hint="default" w:ascii="Candara" w:hAnsi="Candara" w:cs="Candara"/>
          <w:sz w:val="22"/>
          <w:szCs w:val="22"/>
        </w:rPr>
        <w:t xml:space="preserve">Zhu, J., Liao, Z., Yam, K. C., &amp; Johnson, R. E. (2018). Shared leadership: A state‐of‐the‐art review and future research agenda. </w:t>
      </w:r>
      <w:r>
        <w:rPr>
          <w:rFonts w:hint="default" w:ascii="Candara" w:hAnsi="Candara" w:cs="Candara"/>
          <w:i/>
          <w:sz w:val="22"/>
          <w:szCs w:val="22"/>
        </w:rPr>
        <w:t>Journal of Organizational Behavior, 39</w:t>
      </w:r>
      <w:r>
        <w:rPr>
          <w:rFonts w:hint="default" w:ascii="Candara" w:hAnsi="Candara" w:cs="Candara"/>
          <w:sz w:val="22"/>
          <w:szCs w:val="22"/>
        </w:rPr>
        <w:t xml:space="preserve">(7), 834-852. </w:t>
      </w:r>
      <w:bookmarkEnd w:id="78"/>
    </w:p>
    <w:p w14:paraId="23C412AA">
      <w:pPr>
        <w:pageBreakBefore w:val="0"/>
        <w:widowControl w:val="0"/>
        <w:kinsoku/>
        <w:wordWrap/>
        <w:overflowPunct/>
        <w:topLinePunct w:val="0"/>
        <w:bidi w:val="0"/>
        <w:snapToGrid/>
        <w:spacing w:beforeAutospacing="0" w:afterAutospacing="0" w:line="240" w:lineRule="auto"/>
        <w:ind w:left="0"/>
        <w:jc w:val="both"/>
        <w:textAlignment w:val="auto"/>
        <w:rPr>
          <w:rFonts w:hint="default" w:ascii="Candara" w:hAnsi="Candara" w:cs="Candara"/>
          <w:sz w:val="24"/>
          <w:szCs w:val="24"/>
        </w:rPr>
      </w:pPr>
      <w:r>
        <w:rPr>
          <w:rFonts w:hint="default" w:ascii="Candara" w:hAnsi="Candara" w:cs="Candara"/>
          <w:sz w:val="22"/>
          <w:szCs w:val="22"/>
        </w:rPr>
        <w:fldChar w:fldCharType="end"/>
      </w:r>
    </w:p>
    <w:p w14:paraId="14706F7B">
      <w:pPr>
        <w:keepNext w:val="0"/>
        <w:keepLines w:val="0"/>
        <w:pageBreakBefore w:val="0"/>
        <w:widowControl w:val="0"/>
        <w:kinsoku/>
        <w:wordWrap/>
        <w:overflowPunct/>
        <w:topLinePunct w:val="0"/>
        <w:autoSpaceDE/>
        <w:autoSpaceDN/>
        <w:bidi w:val="0"/>
        <w:adjustRightInd/>
        <w:snapToGrid/>
        <w:spacing w:line="240" w:lineRule="auto"/>
        <w:ind w:left="0" w:right="0" w:hanging="418"/>
        <w:jc w:val="both"/>
        <w:textAlignment w:val="auto"/>
        <w:rPr>
          <w:rFonts w:hint="default" w:ascii="Candara" w:hAnsi="Candara" w:cs="Candara"/>
          <w:sz w:val="24"/>
          <w:szCs w:val="24"/>
          <w:lang w:val="en-US"/>
        </w:rPr>
      </w:pPr>
    </w:p>
    <w:sectPr>
      <w:headerReference r:id="rId7" w:type="default"/>
      <w:footerReference r:id="rId8" w:type="default"/>
      <w:pgSz w:w="11907" w:h="16839"/>
      <w:pgMar w:top="1440" w:right="1440" w:bottom="1440" w:left="1440" w:header="720" w:footer="720" w:gutter="0"/>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Candara">
    <w:panose1 w:val="020E0502030303020204"/>
    <w:charset w:val="00"/>
    <w:family w:val="auto"/>
    <w:pitch w:val="default"/>
    <w:sig w:usb0="A00002EF" w:usb1="4000A44B" w:usb2="00000000" w:usb3="00000000" w:csb0="2000019F" w:csb1="00000000"/>
  </w:font>
  <w:font w:name="Rockwell">
    <w:panose1 w:val="02060603020205020403"/>
    <w:charset w:val="00"/>
    <w:family w:val="auto"/>
    <w:pitch w:val="default"/>
    <w:sig w:usb0="00000003" w:usb1="00000000" w:usb2="00000000" w:usb3="00000000" w:csb0="20000001" w:csb1="00000000"/>
  </w:font>
  <w:font w:name="Segoe UI">
    <w:panose1 w:val="020B0502040204020203"/>
    <w:charset w:val="00"/>
    <w:family w:val="auto"/>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4002EFF" w:usb1="C000247B" w:usb2="00000009" w:usb3="00000000" w:csb0="200001FF" w:csb1="00000000"/>
  </w:font>
  <w:font w:name="Snap ITC">
    <w:panose1 w:val="04040A07060A02020202"/>
    <w:charset w:val="00"/>
    <w:family w:val="auto"/>
    <w:pitch w:val="default"/>
    <w:sig w:usb0="00000003" w:usb1="00000000" w:usb2="00000000" w:usb3="00000000" w:csb0="20000001" w:csb1="00000000"/>
  </w:font>
  <w:font w:name="Sitka Display">
    <w:panose1 w:val="02000505000000020004"/>
    <w:charset w:val="00"/>
    <w:family w:val="auto"/>
    <w:pitch w:val="default"/>
    <w:sig w:usb0="A00002EF" w:usb1="4000204B" w:usb2="00000000" w:usb3="00000000" w:csb0="2000019F" w:csb1="00000000"/>
  </w:font>
  <w:font w:name="Bell MT">
    <w:panose1 w:val="02020503060305020303"/>
    <w:charset w:val="00"/>
    <w:family w:val="auto"/>
    <w:pitch w:val="default"/>
    <w:sig w:usb0="00000003" w:usb1="00000000" w:usb2="00000000" w:usb3="00000000" w:csb0="20000001" w:csb1="00000000"/>
  </w:font>
  <w:font w:name="Batang">
    <w:altName w:val="Malgun Gothic"/>
    <w:panose1 w:val="02030600000101010101"/>
    <w:charset w:val="81"/>
    <w:family w:val="roman"/>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Malgun Gothic">
    <w:panose1 w:val="020B0503020000020004"/>
    <w:charset w:val="81"/>
    <w:family w:val="auto"/>
    <w:pitch w:val="default"/>
    <w:sig w:usb0="9000002F" w:usb1="29D77CFB" w:usb2="00000012" w:usb3="00000000" w:csb0="0008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7F1FB">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0F697">
                          <w:pPr>
                            <w:pStyle w:val="13"/>
                            <w:rPr>
                              <w:sz w:val="20"/>
                              <w:szCs w:val="20"/>
                            </w:rPr>
                          </w:pPr>
                          <w:r>
                            <w:rPr>
                              <w:rFonts w:hint="default" w:ascii="Candara" w:hAnsi="Candara" w:cs="Candara"/>
                              <w:sz w:val="20"/>
                              <w:szCs w:val="20"/>
                            </w:rPr>
                            <w:fldChar w:fldCharType="begin"/>
                          </w:r>
                          <w:r>
                            <w:rPr>
                              <w:rFonts w:hint="default" w:ascii="Candara" w:hAnsi="Candara" w:cs="Candara"/>
                              <w:sz w:val="20"/>
                              <w:szCs w:val="20"/>
                            </w:rPr>
                            <w:instrText xml:space="preserve"> PAGE  \* MERGEFORMAT </w:instrText>
                          </w:r>
                          <w:r>
                            <w:rPr>
                              <w:rFonts w:hint="default" w:ascii="Candara" w:hAnsi="Candara" w:cs="Candara"/>
                              <w:sz w:val="20"/>
                              <w:szCs w:val="20"/>
                            </w:rPr>
                            <w:fldChar w:fldCharType="separate"/>
                          </w:r>
                          <w:r>
                            <w:rPr>
                              <w:rFonts w:hint="default" w:ascii="Candara" w:hAnsi="Candara" w:cs="Candara"/>
                              <w:sz w:val="20"/>
                              <w:szCs w:val="20"/>
                            </w:rPr>
                            <w:t>1</w:t>
                          </w:r>
                          <w:r>
                            <w:rPr>
                              <w:rFonts w:hint="default" w:ascii="Candara" w:hAnsi="Candara" w:cs="Candara"/>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qA7vqCACAABg&#10;BAAADgAAAAAAAAABACAAAAAfAQAAZHJzL2Uyb0RvYy54bWxQSwUGAAAAAAYABgBZAQAAsQUAAAAA&#10;">
              <v:fill on="f" focussize="0,0"/>
              <v:stroke on="f" weight="0.5pt"/>
              <v:imagedata o:title=""/>
              <o:lock v:ext="edit" aspectratio="f"/>
              <v:textbox inset="0mm,0mm,0mm,0mm" style="mso-fit-shape-to-text:t;">
                <w:txbxContent>
                  <w:p w14:paraId="4960F697">
                    <w:pPr>
                      <w:pStyle w:val="13"/>
                      <w:rPr>
                        <w:sz w:val="20"/>
                        <w:szCs w:val="20"/>
                      </w:rPr>
                    </w:pPr>
                    <w:r>
                      <w:rPr>
                        <w:rFonts w:hint="default" w:ascii="Candara" w:hAnsi="Candara" w:cs="Candara"/>
                        <w:sz w:val="20"/>
                        <w:szCs w:val="20"/>
                      </w:rPr>
                      <w:fldChar w:fldCharType="begin"/>
                    </w:r>
                    <w:r>
                      <w:rPr>
                        <w:rFonts w:hint="default" w:ascii="Candara" w:hAnsi="Candara" w:cs="Candara"/>
                        <w:sz w:val="20"/>
                        <w:szCs w:val="20"/>
                      </w:rPr>
                      <w:instrText xml:space="preserve"> PAGE  \* MERGEFORMAT </w:instrText>
                    </w:r>
                    <w:r>
                      <w:rPr>
                        <w:rFonts w:hint="default" w:ascii="Candara" w:hAnsi="Candara" w:cs="Candara"/>
                        <w:sz w:val="20"/>
                        <w:szCs w:val="20"/>
                      </w:rPr>
                      <w:fldChar w:fldCharType="separate"/>
                    </w:r>
                    <w:r>
                      <w:rPr>
                        <w:rFonts w:hint="default" w:ascii="Candara" w:hAnsi="Candara" w:cs="Candara"/>
                        <w:sz w:val="20"/>
                        <w:szCs w:val="20"/>
                      </w:rPr>
                      <w:t>1</w:t>
                    </w:r>
                    <w:r>
                      <w:rPr>
                        <w:rFonts w:hint="default" w:ascii="Candara" w:hAnsi="Candara" w:cs="Candara"/>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ED37C">
    <w:pPr>
      <w:pStyle w:val="13"/>
      <w:rPr>
        <w:rFonts w:hint="default"/>
        <w:lang w:val="en-US"/>
      </w:rPr>
    </w:pPr>
    <w:r>
      <w:rPr>
        <w:rFonts w:hint="default"/>
        <w:lang w:val="en-US"/>
      </w:rPr>
      <w:tab/>
    </w:r>
    <w:r>
      <w:rPr>
        <w:rFonts w:hint="default"/>
        <w:lang w:val="en-US"/>
      </w:rPr>
      <w:tab/>
    </w:r>
    <w:r>
      <w:rPr>
        <w:rFonts w:hint="default"/>
        <w:lang w:val="en-US"/>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21761">
    <w:pPr>
      <w:pStyle w:val="13"/>
      <w:tabs>
        <w:tab w:val="center" w:pos="4680"/>
        <w:tab w:val="right" w:pos="9360"/>
        <w:tab w:val="clear" w:pos="4153"/>
        <w:tab w:val="clear" w:pos="8306"/>
      </w:tabs>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7259"/>
                            <w:docPartObj>
                              <w:docPartGallery w:val="autotext"/>
                            </w:docPartObj>
                          </w:sdtPr>
                          <w:sdtContent>
                            <w:p w14:paraId="367E32C5">
                              <w:pPr>
                                <w:pStyle w:val="13"/>
                                <w:tabs>
                                  <w:tab w:val="center" w:pos="4680"/>
                                  <w:tab w:val="right" w:pos="9360"/>
                                  <w:tab w:val="clear" w:pos="4153"/>
                                  <w:tab w:val="clear" w:pos="8306"/>
                                </w:tabs>
                                <w:jc w:val="center"/>
                              </w:pPr>
                              <w:r>
                                <w:fldChar w:fldCharType="begin"/>
                              </w:r>
                              <w:r>
                                <w:instrText xml:space="preserve"> PAGE   \* MERGEFORMAT </w:instrText>
                              </w:r>
                              <w:r>
                                <w:fldChar w:fldCharType="separate"/>
                              </w:r>
                              <w:r>
                                <w:t>15</w:t>
                              </w:r>
                              <w:r>
                                <w:fldChar w:fldCharType="end"/>
                              </w:r>
                            </w:p>
                          </w:sdtContent>
                        </w:sdt>
                        <w:p w14:paraId="6E80ABAD"/>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IVVlT4hAgAA&#10;YgQAAA4AAAAAAAAAAQAgAAAAHwEAAGRycy9lMm9Eb2MueG1sUEsFBgAAAAAGAAYAWQEAALIFAAAA&#10;AA==&#10;">
              <v:fill on="f" focussize="0,0"/>
              <v:stroke on="f" weight="0.5pt"/>
              <v:imagedata o:title=""/>
              <o:lock v:ext="edit" aspectratio="f"/>
              <v:textbox inset="0mm,0mm,0mm,0mm" style="mso-fit-shape-to-text:t;">
                <w:txbxContent>
                  <w:sdt>
                    <w:sdtPr>
                      <w:id w:val="147457259"/>
                      <w:docPartObj>
                        <w:docPartGallery w:val="autotext"/>
                      </w:docPartObj>
                    </w:sdtPr>
                    <w:sdtContent>
                      <w:p w14:paraId="367E32C5">
                        <w:pPr>
                          <w:pStyle w:val="13"/>
                          <w:tabs>
                            <w:tab w:val="center" w:pos="4680"/>
                            <w:tab w:val="right" w:pos="9360"/>
                            <w:tab w:val="clear" w:pos="4153"/>
                            <w:tab w:val="clear" w:pos="8306"/>
                          </w:tabs>
                          <w:jc w:val="center"/>
                        </w:pPr>
                        <w:r>
                          <w:fldChar w:fldCharType="begin"/>
                        </w:r>
                        <w:r>
                          <w:instrText xml:space="preserve"> PAGE   \* MERGEFORMAT </w:instrText>
                        </w:r>
                        <w:r>
                          <w:fldChar w:fldCharType="separate"/>
                        </w:r>
                        <w:r>
                          <w:t>15</w:t>
                        </w:r>
                        <w:r>
                          <w:fldChar w:fldCharType="end"/>
                        </w:r>
                      </w:p>
                    </w:sdtContent>
                  </w:sdt>
                  <w:p w14:paraId="6E80ABAD"/>
                </w:txbxContent>
              </v:textbox>
            </v:shape>
          </w:pict>
        </mc:Fallback>
      </mc:AlternateContent>
    </w:r>
  </w:p>
  <w:p w14:paraId="64228B0D">
    <w:pPr>
      <w:pStyle w:val="13"/>
      <w:tabs>
        <w:tab w:val="center" w:pos="4680"/>
        <w:tab w:val="right" w:pos="9360"/>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EF805">
    <w:pPr>
      <w:pStyle w:val="27"/>
      <w:numPr>
        <w:ilvl w:val="0"/>
        <w:numId w:val="0"/>
      </w:numPr>
      <w:spacing w:after="0" w:line="240" w:lineRule="auto"/>
      <w:ind w:left="360" w:leftChars="0"/>
      <w:jc w:val="center"/>
      <w:rPr>
        <w:rFonts w:hint="default" w:ascii="Rockwell" w:hAnsi="Rockwell" w:cs="Rockwell"/>
        <w:b/>
        <w:bCs/>
        <w:sz w:val="32"/>
        <w:szCs w:val="32"/>
        <w:highlight w:val="none"/>
      </w:rPr>
    </w:pPr>
  </w:p>
  <w:p w14:paraId="33F1CBDE">
    <w:pPr>
      <w:pStyle w:val="27"/>
      <w:numPr>
        <w:ilvl w:val="0"/>
        <w:numId w:val="0"/>
      </w:numPr>
      <w:spacing w:after="0" w:line="240" w:lineRule="auto"/>
      <w:ind w:left="360" w:leftChars="0"/>
      <w:jc w:val="center"/>
      <w:rPr>
        <w:rFonts w:hint="default" w:ascii="Rockwell" w:hAnsi="Rockwell" w:cs="Rockwell"/>
        <w:b/>
        <w:bCs/>
        <w:sz w:val="32"/>
        <w:szCs w:val="32"/>
        <w:highlight w:val="none"/>
      </w:rPr>
    </w:pPr>
    <w:r>
      <w:rPr>
        <w:rFonts w:hint="default" w:ascii="Rockwell" w:hAnsi="Rockwell" w:cs="Rockwell"/>
        <w:b/>
        <w:bCs/>
        <w:sz w:val="32"/>
        <w:szCs w:val="32"/>
        <w:highlight w:val="none"/>
      </w:rPr>
      <w:t>Journal of Management &amp; Social Science</w:t>
    </w:r>
  </w:p>
  <w:p w14:paraId="30E5F0F0">
    <w:pPr>
      <w:pStyle w:val="27"/>
      <w:numPr>
        <w:ilvl w:val="0"/>
        <w:numId w:val="0"/>
      </w:numPr>
      <w:spacing w:after="0" w:line="240" w:lineRule="auto"/>
      <w:ind w:left="360" w:leftChars="0"/>
      <w:jc w:val="center"/>
      <w:rPr>
        <w:rFonts w:hint="default" w:ascii="Rockwell" w:hAnsi="Rockwell" w:cs="Rockwell"/>
        <w:b/>
        <w:bCs/>
        <w:sz w:val="28"/>
        <w:szCs w:val="28"/>
        <w:highlight w:val="none"/>
        <w:lang w:val="en-US"/>
      </w:rPr>
    </w:pPr>
    <w:r>
      <w:rPr>
        <w:rFonts w:hint="default" w:ascii="Rockwell" w:hAnsi="Rockwell" w:cs="Rockwell"/>
        <w:b/>
        <w:bCs/>
        <w:sz w:val="28"/>
        <w:szCs w:val="28"/>
        <w:highlight w:val="none"/>
        <w:lang w:val="en-US"/>
      </w:rPr>
      <w:t>VOL-2, ISSUE-2, 2025</w:t>
    </w:r>
  </w:p>
  <w:p w14:paraId="6742D29E">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39266">
    <w:pPr>
      <w:pStyle w:val="27"/>
      <w:numPr>
        <w:ilvl w:val="0"/>
        <w:numId w:val="0"/>
      </w:numPr>
      <w:spacing w:after="0" w:line="240" w:lineRule="auto"/>
      <w:ind w:left="360" w:leftChars="0"/>
      <w:jc w:val="center"/>
      <w:rPr>
        <w:rFonts w:hint="default" w:ascii="Rockwell" w:hAnsi="Rockwell" w:cs="Rockwell"/>
        <w:b/>
        <w:bCs/>
        <w:sz w:val="32"/>
        <w:szCs w:val="32"/>
        <w:highlight w:val="none"/>
      </w:rPr>
    </w:pPr>
    <w:r>
      <w:rPr>
        <w:rFonts w:hint="default" w:ascii="Rockwell" w:hAnsi="Rockwell" w:cs="Rockwell"/>
        <w:b/>
        <w:bCs/>
        <w:sz w:val="32"/>
        <w:szCs w:val="32"/>
        <w:highlight w:val="none"/>
      </w:rPr>
      <w:t>Journal of Management &amp; Social Science</w:t>
    </w:r>
  </w:p>
  <w:p w14:paraId="2B105A2D">
    <w:pPr>
      <w:pStyle w:val="27"/>
      <w:numPr>
        <w:ilvl w:val="0"/>
        <w:numId w:val="0"/>
      </w:numPr>
      <w:spacing w:after="0" w:line="240" w:lineRule="auto"/>
      <w:ind w:left="360" w:leftChars="0"/>
      <w:jc w:val="center"/>
      <w:rPr>
        <w:rFonts w:hint="default" w:ascii="Rockwell" w:hAnsi="Rockwell" w:cs="Rockwell"/>
        <w:b/>
        <w:bCs/>
        <w:sz w:val="28"/>
        <w:szCs w:val="28"/>
        <w:highlight w:val="none"/>
        <w:lang w:val="en-US"/>
      </w:rPr>
    </w:pPr>
    <w:r>
      <w:rPr>
        <w:rFonts w:hint="default" w:ascii="Rockwell" w:hAnsi="Rockwell" w:cs="Rockwell"/>
        <w:b/>
        <w:bCs/>
        <w:sz w:val="28"/>
        <w:szCs w:val="28"/>
        <w:highlight w:val="none"/>
        <w:lang w:val="en-US"/>
      </w:rPr>
      <w:t>VOL-1, ISSUE-4, OCT- DEC- 2024-FALL</w:t>
    </w:r>
  </w:p>
  <w:p w14:paraId="5CAD3DDD">
    <w:pPr>
      <w:pStyle w:val="16"/>
      <w:rPr>
        <w:sz w:val="21"/>
        <w:szCs w:val="22"/>
        <w:highlight w:val="no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3E5E5">
    <w:pPr>
      <w:pStyle w:val="27"/>
      <w:numPr>
        <w:ilvl w:val="0"/>
        <w:numId w:val="0"/>
      </w:numPr>
      <w:spacing w:after="0" w:line="240" w:lineRule="auto"/>
      <w:ind w:left="360" w:leftChars="0"/>
      <w:jc w:val="center"/>
      <w:rPr>
        <w:rFonts w:hint="default" w:ascii="Rockwell" w:hAnsi="Rockwell" w:cs="Rockwell"/>
        <w:b/>
        <w:bCs/>
        <w:sz w:val="32"/>
        <w:szCs w:val="32"/>
        <w:highlight w:val="none"/>
      </w:rPr>
    </w:pPr>
    <w:r>
      <w:tab/>
    </w:r>
    <w:r>
      <w:tab/>
    </w:r>
  </w:p>
  <w:p w14:paraId="17AA2FA7">
    <w:pPr>
      <w:pStyle w:val="27"/>
      <w:numPr>
        <w:ilvl w:val="0"/>
        <w:numId w:val="0"/>
      </w:numPr>
      <w:spacing w:after="0" w:line="240" w:lineRule="auto"/>
      <w:ind w:left="360" w:leftChars="0"/>
      <w:jc w:val="center"/>
      <w:rPr>
        <w:rFonts w:hint="default" w:ascii="Rockwell" w:hAnsi="Rockwell" w:cs="Rockwell"/>
        <w:b/>
        <w:bCs/>
        <w:sz w:val="32"/>
        <w:szCs w:val="32"/>
        <w:highlight w:val="none"/>
      </w:rPr>
    </w:pPr>
    <w:r>
      <w:rPr>
        <w:rFonts w:hint="default" w:ascii="Rockwell" w:hAnsi="Rockwell" w:cs="Rockwell"/>
        <w:b/>
        <w:bCs/>
        <w:sz w:val="32"/>
        <w:szCs w:val="32"/>
        <w:highlight w:val="none"/>
      </w:rPr>
      <w:t>Journal of Management &amp; Social Science</w:t>
    </w:r>
  </w:p>
  <w:p w14:paraId="254E3B9B">
    <w:pPr>
      <w:pStyle w:val="27"/>
      <w:numPr>
        <w:ilvl w:val="0"/>
        <w:numId w:val="0"/>
      </w:numPr>
      <w:spacing w:after="0" w:line="240" w:lineRule="auto"/>
      <w:ind w:left="360" w:leftChars="0"/>
      <w:jc w:val="center"/>
      <w:rPr>
        <w:rFonts w:hint="default" w:ascii="Rockwell" w:hAnsi="Rockwell" w:cs="Rockwell"/>
        <w:b/>
        <w:bCs/>
        <w:sz w:val="28"/>
        <w:szCs w:val="28"/>
        <w:highlight w:val="none"/>
        <w:lang w:val="en-US"/>
      </w:rPr>
    </w:pPr>
    <w:r>
      <w:rPr>
        <w:rFonts w:hint="default" w:ascii="Rockwell" w:hAnsi="Rockwell" w:cs="Rockwell"/>
        <w:b/>
        <w:bCs/>
        <w:sz w:val="28"/>
        <w:szCs w:val="28"/>
        <w:highlight w:val="none"/>
        <w:lang w:val="en-US"/>
      </w:rPr>
      <w:t>VOL-2, ISSUE-3, 2025</w:t>
    </w:r>
  </w:p>
  <w:p w14:paraId="0EF39DA2">
    <w:pPr>
      <w:pStyle w:val="16"/>
    </w:pPr>
  </w:p>
  <w:p w14:paraId="2B0BD869">
    <w:pPr>
      <w:pStyle w:val="16"/>
      <w:tabs>
        <w:tab w:val="left" w:pos="3342"/>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5D30E3"/>
    <w:multiLevelType w:val="multilevel"/>
    <w:tmpl w:val="3B5D30E3"/>
    <w:lvl w:ilvl="0" w:tentative="0">
      <w:start w:val="1"/>
      <w:numFmt w:val="decimal"/>
      <w:pStyle w:val="82"/>
      <w:lvlText w:val="%1."/>
      <w:lvlJc w:val="left"/>
      <w:pPr>
        <w:ind w:left="360" w:hanging="360"/>
      </w:pPr>
    </w:lvl>
    <w:lvl w:ilvl="1" w:tentative="0">
      <w:start w:val="1"/>
      <w:numFmt w:val="decimal"/>
      <w:pStyle w:val="83"/>
      <w:lvlText w:val="%1.%2."/>
      <w:lvlJc w:val="left"/>
      <w:pPr>
        <w:ind w:left="432" w:hanging="432"/>
      </w:pPr>
    </w:lvl>
    <w:lvl w:ilvl="2" w:tentative="0">
      <w:start w:val="1"/>
      <w:numFmt w:val="decimal"/>
      <w:lvlText w:val="%1.%2.%3."/>
      <w:lvlJc w:val="left"/>
      <w:pPr>
        <w:ind w:left="50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nsid w:val="61913E4D"/>
    <w:multiLevelType w:val="multilevel"/>
    <w:tmpl w:val="61913E4D"/>
    <w:lvl w:ilvl="0" w:tentative="0">
      <w:start w:val="1"/>
      <w:numFmt w:val="decimal"/>
      <w:lvlText w:val="%1."/>
      <w:lvlJc w:val="right"/>
      <w:pPr>
        <w:ind w:left="567" w:hanging="207"/>
      </w:pPr>
      <w:rPr>
        <w:rFonts w:hint="default" w:ascii="Cambria" w:hAnsi="Cambria"/>
        <w:b/>
        <w:i w:val="0"/>
        <w:color w:val="000000" w:themeColor="text1"/>
        <w:sz w:val="28"/>
        <w14:textFill>
          <w14:solidFill>
            <w14:schemeClr w14:val="tx1"/>
          </w14:solidFill>
        </w14:textFill>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right"/>
      <w:pPr>
        <w:ind w:left="1191" w:hanging="57"/>
      </w:pPr>
      <w:rPr>
        <w:rFonts w:hint="default"/>
        <w:b/>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none"/>
      <w:lvlText w:val=".1%1"/>
      <w:lvlJc w:val="right"/>
      <w:pPr>
        <w:ind w:left="6480" w:hanging="6480"/>
      </w:pPr>
      <w:rPr>
        <w:rFonts w:hint="default"/>
      </w:rPr>
    </w:lvl>
  </w:abstractNum>
  <w:abstractNum w:abstractNumId="2">
    <w:nsid w:val="673D67AA"/>
    <w:multiLevelType w:val="multilevel"/>
    <w:tmpl w:val="673D67AA"/>
    <w:lvl w:ilvl="0" w:tentative="0">
      <w:start w:val="1"/>
      <w:numFmt w:val="decimal"/>
      <w:pStyle w:val="62"/>
      <w:lvlText w:val="%1."/>
      <w:lvlJc w:val="left"/>
      <w:pPr>
        <w:ind w:left="45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attachedTemplate r:id="rId1"/>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12686"/>
    <w:rsid w:val="004F3EC2"/>
    <w:rsid w:val="005E16A6"/>
    <w:rsid w:val="00625B2D"/>
    <w:rsid w:val="007704CA"/>
    <w:rsid w:val="00847367"/>
    <w:rsid w:val="009F1215"/>
    <w:rsid w:val="00A76622"/>
    <w:rsid w:val="00BD4F42"/>
    <w:rsid w:val="00BF384F"/>
    <w:rsid w:val="00EF523F"/>
    <w:rsid w:val="010E7CEE"/>
    <w:rsid w:val="011B6997"/>
    <w:rsid w:val="011F210A"/>
    <w:rsid w:val="012104EA"/>
    <w:rsid w:val="0122126B"/>
    <w:rsid w:val="01443F22"/>
    <w:rsid w:val="017200A1"/>
    <w:rsid w:val="0180045D"/>
    <w:rsid w:val="01B01053"/>
    <w:rsid w:val="01B62F5C"/>
    <w:rsid w:val="01B74261"/>
    <w:rsid w:val="01C33426"/>
    <w:rsid w:val="01C463AD"/>
    <w:rsid w:val="01C66A79"/>
    <w:rsid w:val="01D27009"/>
    <w:rsid w:val="01DD2E1B"/>
    <w:rsid w:val="01EB7BB3"/>
    <w:rsid w:val="01ED2640"/>
    <w:rsid w:val="021A2C80"/>
    <w:rsid w:val="02323BAA"/>
    <w:rsid w:val="0233162C"/>
    <w:rsid w:val="02390242"/>
    <w:rsid w:val="02471A55"/>
    <w:rsid w:val="02567262"/>
    <w:rsid w:val="025937B6"/>
    <w:rsid w:val="02610E76"/>
    <w:rsid w:val="027C6851"/>
    <w:rsid w:val="02985677"/>
    <w:rsid w:val="02A81D04"/>
    <w:rsid w:val="02C47896"/>
    <w:rsid w:val="030A0508"/>
    <w:rsid w:val="030D6D91"/>
    <w:rsid w:val="030E48E0"/>
    <w:rsid w:val="03177F73"/>
    <w:rsid w:val="0336140A"/>
    <w:rsid w:val="03544F87"/>
    <w:rsid w:val="035E7A94"/>
    <w:rsid w:val="03652CA2"/>
    <w:rsid w:val="037C7044"/>
    <w:rsid w:val="03851ED2"/>
    <w:rsid w:val="038A1BDD"/>
    <w:rsid w:val="038E1ED9"/>
    <w:rsid w:val="03A27284"/>
    <w:rsid w:val="0405071D"/>
    <w:rsid w:val="04097F2D"/>
    <w:rsid w:val="040E7907"/>
    <w:rsid w:val="0413343D"/>
    <w:rsid w:val="04153D40"/>
    <w:rsid w:val="041662CD"/>
    <w:rsid w:val="043016BE"/>
    <w:rsid w:val="04480B86"/>
    <w:rsid w:val="044C3E9A"/>
    <w:rsid w:val="045412A6"/>
    <w:rsid w:val="04662845"/>
    <w:rsid w:val="046C6D2D"/>
    <w:rsid w:val="048146F4"/>
    <w:rsid w:val="04AC5B58"/>
    <w:rsid w:val="04BB57D2"/>
    <w:rsid w:val="04BE6757"/>
    <w:rsid w:val="051B106F"/>
    <w:rsid w:val="0537511C"/>
    <w:rsid w:val="05405A2B"/>
    <w:rsid w:val="05726F2B"/>
    <w:rsid w:val="058C4826"/>
    <w:rsid w:val="05C8248C"/>
    <w:rsid w:val="05D24AC8"/>
    <w:rsid w:val="05F759DF"/>
    <w:rsid w:val="05FD5DDE"/>
    <w:rsid w:val="06285D29"/>
    <w:rsid w:val="06310D04"/>
    <w:rsid w:val="06530D6C"/>
    <w:rsid w:val="06607099"/>
    <w:rsid w:val="067C1ED7"/>
    <w:rsid w:val="068D34CF"/>
    <w:rsid w:val="06A12170"/>
    <w:rsid w:val="06B66892"/>
    <w:rsid w:val="06C71A61"/>
    <w:rsid w:val="06D84848"/>
    <w:rsid w:val="06DD0CD0"/>
    <w:rsid w:val="06FB15AB"/>
    <w:rsid w:val="07004F0E"/>
    <w:rsid w:val="07053AED"/>
    <w:rsid w:val="07102423"/>
    <w:rsid w:val="07167BB0"/>
    <w:rsid w:val="071C5217"/>
    <w:rsid w:val="072027F7"/>
    <w:rsid w:val="072239C3"/>
    <w:rsid w:val="07235BC1"/>
    <w:rsid w:val="072D56EA"/>
    <w:rsid w:val="074B6D85"/>
    <w:rsid w:val="076012A9"/>
    <w:rsid w:val="076F3AC2"/>
    <w:rsid w:val="07A04291"/>
    <w:rsid w:val="07B90CB8"/>
    <w:rsid w:val="07C37CC9"/>
    <w:rsid w:val="07C56A4F"/>
    <w:rsid w:val="07CC63DA"/>
    <w:rsid w:val="07F63308"/>
    <w:rsid w:val="07F82CCD"/>
    <w:rsid w:val="080726D2"/>
    <w:rsid w:val="084B0235"/>
    <w:rsid w:val="085375B8"/>
    <w:rsid w:val="085914C1"/>
    <w:rsid w:val="08601134"/>
    <w:rsid w:val="08914E9E"/>
    <w:rsid w:val="08A66DB0"/>
    <w:rsid w:val="08BF0E65"/>
    <w:rsid w:val="08D92C0C"/>
    <w:rsid w:val="092925D8"/>
    <w:rsid w:val="09436EC0"/>
    <w:rsid w:val="094A20CE"/>
    <w:rsid w:val="09627775"/>
    <w:rsid w:val="096473F5"/>
    <w:rsid w:val="0971450C"/>
    <w:rsid w:val="097A6637"/>
    <w:rsid w:val="099D0853"/>
    <w:rsid w:val="099E62D5"/>
    <w:rsid w:val="09AD0AEE"/>
    <w:rsid w:val="09BA5C05"/>
    <w:rsid w:val="09CB11AE"/>
    <w:rsid w:val="09ED0055"/>
    <w:rsid w:val="0A002AF6"/>
    <w:rsid w:val="0A00672A"/>
    <w:rsid w:val="0A0244D1"/>
    <w:rsid w:val="0A0501E5"/>
    <w:rsid w:val="0A083831"/>
    <w:rsid w:val="0A1A36A0"/>
    <w:rsid w:val="0A357AEC"/>
    <w:rsid w:val="0A3A30C9"/>
    <w:rsid w:val="0A433171"/>
    <w:rsid w:val="0A634D99"/>
    <w:rsid w:val="0AC059A4"/>
    <w:rsid w:val="0AD153CD"/>
    <w:rsid w:val="0AF91FB9"/>
    <w:rsid w:val="0AFC15E8"/>
    <w:rsid w:val="0B061195"/>
    <w:rsid w:val="0B066CDA"/>
    <w:rsid w:val="0B5730A8"/>
    <w:rsid w:val="0B5965AB"/>
    <w:rsid w:val="0B6A3512"/>
    <w:rsid w:val="0B6D0ACF"/>
    <w:rsid w:val="0B74045A"/>
    <w:rsid w:val="0B755EDB"/>
    <w:rsid w:val="0B773EDB"/>
    <w:rsid w:val="0B875DF5"/>
    <w:rsid w:val="0B921161"/>
    <w:rsid w:val="0B9C2483"/>
    <w:rsid w:val="0BA81BAD"/>
    <w:rsid w:val="0BB102BE"/>
    <w:rsid w:val="0BB50EC3"/>
    <w:rsid w:val="0BCD6AE0"/>
    <w:rsid w:val="0BD02D72"/>
    <w:rsid w:val="0BD43F47"/>
    <w:rsid w:val="0BDB4FED"/>
    <w:rsid w:val="0BF409A8"/>
    <w:rsid w:val="0C183166"/>
    <w:rsid w:val="0C281202"/>
    <w:rsid w:val="0C290057"/>
    <w:rsid w:val="0C2B696C"/>
    <w:rsid w:val="0C541CC6"/>
    <w:rsid w:val="0C600D30"/>
    <w:rsid w:val="0C616DDD"/>
    <w:rsid w:val="0C79063B"/>
    <w:rsid w:val="0C9A714D"/>
    <w:rsid w:val="0CC00E64"/>
    <w:rsid w:val="0CD45858"/>
    <w:rsid w:val="0CD81BE1"/>
    <w:rsid w:val="0D0962F1"/>
    <w:rsid w:val="0D0A37DF"/>
    <w:rsid w:val="0D3F4664"/>
    <w:rsid w:val="0D413ECD"/>
    <w:rsid w:val="0D844E64"/>
    <w:rsid w:val="0D895E10"/>
    <w:rsid w:val="0D9E67E5"/>
    <w:rsid w:val="0DA46170"/>
    <w:rsid w:val="0DB31059"/>
    <w:rsid w:val="0DE1736A"/>
    <w:rsid w:val="0E1934B6"/>
    <w:rsid w:val="0E254A67"/>
    <w:rsid w:val="0E2624D8"/>
    <w:rsid w:val="0E3107CC"/>
    <w:rsid w:val="0E3869E3"/>
    <w:rsid w:val="0E430569"/>
    <w:rsid w:val="0E5E559E"/>
    <w:rsid w:val="0E6779D9"/>
    <w:rsid w:val="0E736559"/>
    <w:rsid w:val="0E9438E5"/>
    <w:rsid w:val="0E9E3FF1"/>
    <w:rsid w:val="0EA228F6"/>
    <w:rsid w:val="0EAC1011"/>
    <w:rsid w:val="0EB63A2E"/>
    <w:rsid w:val="0EB949B3"/>
    <w:rsid w:val="0EE448FE"/>
    <w:rsid w:val="0EFB4523"/>
    <w:rsid w:val="0F197CCC"/>
    <w:rsid w:val="0F31120D"/>
    <w:rsid w:val="0F323656"/>
    <w:rsid w:val="0F6770D5"/>
    <w:rsid w:val="0F6925D8"/>
    <w:rsid w:val="0F7F43FD"/>
    <w:rsid w:val="0F876305"/>
    <w:rsid w:val="0F975858"/>
    <w:rsid w:val="0FA47E49"/>
    <w:rsid w:val="0FA64EF2"/>
    <w:rsid w:val="0FDD4B16"/>
    <w:rsid w:val="0FEB602A"/>
    <w:rsid w:val="0FFE3F5A"/>
    <w:rsid w:val="10052457"/>
    <w:rsid w:val="10281712"/>
    <w:rsid w:val="103E6171"/>
    <w:rsid w:val="1069217B"/>
    <w:rsid w:val="10775C30"/>
    <w:rsid w:val="109D38CF"/>
    <w:rsid w:val="10B761EA"/>
    <w:rsid w:val="10EA5F4D"/>
    <w:rsid w:val="10F361C8"/>
    <w:rsid w:val="11003973"/>
    <w:rsid w:val="111D3D5E"/>
    <w:rsid w:val="114A726B"/>
    <w:rsid w:val="115B7E0D"/>
    <w:rsid w:val="11805C69"/>
    <w:rsid w:val="1182036D"/>
    <w:rsid w:val="11A26319"/>
    <w:rsid w:val="11A458E1"/>
    <w:rsid w:val="11B13797"/>
    <w:rsid w:val="11CA3DDF"/>
    <w:rsid w:val="11D70154"/>
    <w:rsid w:val="11FB03BE"/>
    <w:rsid w:val="12035A07"/>
    <w:rsid w:val="12174B86"/>
    <w:rsid w:val="12332A6C"/>
    <w:rsid w:val="12355F6F"/>
    <w:rsid w:val="12404300"/>
    <w:rsid w:val="12456209"/>
    <w:rsid w:val="12750F57"/>
    <w:rsid w:val="1284666A"/>
    <w:rsid w:val="128F1B00"/>
    <w:rsid w:val="1293358D"/>
    <w:rsid w:val="12953A0A"/>
    <w:rsid w:val="12A22DAA"/>
    <w:rsid w:val="12A63CA4"/>
    <w:rsid w:val="12AE4934"/>
    <w:rsid w:val="12BF2650"/>
    <w:rsid w:val="12C909E1"/>
    <w:rsid w:val="12D60372"/>
    <w:rsid w:val="12ED1816"/>
    <w:rsid w:val="12F7709A"/>
    <w:rsid w:val="135C7F4F"/>
    <w:rsid w:val="13670D19"/>
    <w:rsid w:val="13861FDE"/>
    <w:rsid w:val="13906435"/>
    <w:rsid w:val="13A02D0F"/>
    <w:rsid w:val="13B72BE8"/>
    <w:rsid w:val="13CD7229"/>
    <w:rsid w:val="13D7311C"/>
    <w:rsid w:val="13EF3446"/>
    <w:rsid w:val="13F029C1"/>
    <w:rsid w:val="143556B4"/>
    <w:rsid w:val="1439793E"/>
    <w:rsid w:val="143D5AD8"/>
    <w:rsid w:val="144B29A7"/>
    <w:rsid w:val="144C6FE7"/>
    <w:rsid w:val="14522A66"/>
    <w:rsid w:val="14856738"/>
    <w:rsid w:val="14863420"/>
    <w:rsid w:val="14891B03"/>
    <w:rsid w:val="14892F40"/>
    <w:rsid w:val="14B74989"/>
    <w:rsid w:val="14C26DEF"/>
    <w:rsid w:val="14E52A71"/>
    <w:rsid w:val="14FF2B7F"/>
    <w:rsid w:val="151B6C2C"/>
    <w:rsid w:val="15233C15"/>
    <w:rsid w:val="154126EF"/>
    <w:rsid w:val="1542236E"/>
    <w:rsid w:val="154D06FF"/>
    <w:rsid w:val="15753DE3"/>
    <w:rsid w:val="15A65261"/>
    <w:rsid w:val="15B71B1D"/>
    <w:rsid w:val="15D12754"/>
    <w:rsid w:val="15DA2525"/>
    <w:rsid w:val="15EC04AB"/>
    <w:rsid w:val="15F61353"/>
    <w:rsid w:val="16053E00"/>
    <w:rsid w:val="162A4A0F"/>
    <w:rsid w:val="16345386"/>
    <w:rsid w:val="16363F00"/>
    <w:rsid w:val="165F72C3"/>
    <w:rsid w:val="166D4C49"/>
    <w:rsid w:val="166F1ADC"/>
    <w:rsid w:val="168E2390"/>
    <w:rsid w:val="16965F87"/>
    <w:rsid w:val="16B85C13"/>
    <w:rsid w:val="16C16063"/>
    <w:rsid w:val="16D80E4D"/>
    <w:rsid w:val="16DB0A5F"/>
    <w:rsid w:val="1716576D"/>
    <w:rsid w:val="171B78E5"/>
    <w:rsid w:val="17201528"/>
    <w:rsid w:val="17386FA6"/>
    <w:rsid w:val="173B3A44"/>
    <w:rsid w:val="17435337"/>
    <w:rsid w:val="1759391E"/>
    <w:rsid w:val="175B29DE"/>
    <w:rsid w:val="17707100"/>
    <w:rsid w:val="1771683E"/>
    <w:rsid w:val="177C6796"/>
    <w:rsid w:val="177F2A93"/>
    <w:rsid w:val="17B0376D"/>
    <w:rsid w:val="17BB0135"/>
    <w:rsid w:val="17BB3CFC"/>
    <w:rsid w:val="17C442F0"/>
    <w:rsid w:val="17CF1CF6"/>
    <w:rsid w:val="17E20193"/>
    <w:rsid w:val="17E219BD"/>
    <w:rsid w:val="17E838C7"/>
    <w:rsid w:val="17FB4AE6"/>
    <w:rsid w:val="18214D25"/>
    <w:rsid w:val="186B609E"/>
    <w:rsid w:val="187B08B7"/>
    <w:rsid w:val="187B09A0"/>
    <w:rsid w:val="187E2251"/>
    <w:rsid w:val="18904FD9"/>
    <w:rsid w:val="189701E7"/>
    <w:rsid w:val="18AF1BF8"/>
    <w:rsid w:val="18BB176D"/>
    <w:rsid w:val="18D740AF"/>
    <w:rsid w:val="18DF7263"/>
    <w:rsid w:val="18F3507E"/>
    <w:rsid w:val="19037516"/>
    <w:rsid w:val="190F0738"/>
    <w:rsid w:val="19393A07"/>
    <w:rsid w:val="19690540"/>
    <w:rsid w:val="19780DF3"/>
    <w:rsid w:val="197937FC"/>
    <w:rsid w:val="19794F57"/>
    <w:rsid w:val="197F7EC5"/>
    <w:rsid w:val="198C6F61"/>
    <w:rsid w:val="19AA6DAB"/>
    <w:rsid w:val="19AE79AF"/>
    <w:rsid w:val="19BB1243"/>
    <w:rsid w:val="19DF017E"/>
    <w:rsid w:val="19E06840"/>
    <w:rsid w:val="19E67B09"/>
    <w:rsid w:val="19EE47F1"/>
    <w:rsid w:val="19FA7950"/>
    <w:rsid w:val="1A3D6E2C"/>
    <w:rsid w:val="1A3F329F"/>
    <w:rsid w:val="1A47212C"/>
    <w:rsid w:val="1A5F77D3"/>
    <w:rsid w:val="1A746473"/>
    <w:rsid w:val="1A761BDC"/>
    <w:rsid w:val="1A865494"/>
    <w:rsid w:val="1A9A6D77"/>
    <w:rsid w:val="1AAC1FB7"/>
    <w:rsid w:val="1AB534FD"/>
    <w:rsid w:val="1AB87E61"/>
    <w:rsid w:val="1ADA169B"/>
    <w:rsid w:val="1ADA2FC8"/>
    <w:rsid w:val="1AEF5DBD"/>
    <w:rsid w:val="1AF2106E"/>
    <w:rsid w:val="1B0659E2"/>
    <w:rsid w:val="1B0A7DF5"/>
    <w:rsid w:val="1B0D536D"/>
    <w:rsid w:val="1B3F26C4"/>
    <w:rsid w:val="1B3F6E41"/>
    <w:rsid w:val="1B4E745B"/>
    <w:rsid w:val="1B531365"/>
    <w:rsid w:val="1B6437FD"/>
    <w:rsid w:val="1B676A58"/>
    <w:rsid w:val="1B93587C"/>
    <w:rsid w:val="1B9A7874"/>
    <w:rsid w:val="1BA44F8D"/>
    <w:rsid w:val="1BAF61FB"/>
    <w:rsid w:val="1BB81089"/>
    <w:rsid w:val="1BE32EF4"/>
    <w:rsid w:val="1BEC025E"/>
    <w:rsid w:val="1BEF11E3"/>
    <w:rsid w:val="1BFE5F7A"/>
    <w:rsid w:val="1C1A313F"/>
    <w:rsid w:val="1C2638BB"/>
    <w:rsid w:val="1C34700D"/>
    <w:rsid w:val="1C564DCD"/>
    <w:rsid w:val="1C580BF0"/>
    <w:rsid w:val="1C8361D3"/>
    <w:rsid w:val="1C8416D6"/>
    <w:rsid w:val="1C896A53"/>
    <w:rsid w:val="1C940F54"/>
    <w:rsid w:val="1C9F5B04"/>
    <w:rsid w:val="1C9F7D02"/>
    <w:rsid w:val="1CA0088A"/>
    <w:rsid w:val="1CAE4A99"/>
    <w:rsid w:val="1CEB71A3"/>
    <w:rsid w:val="1CFF6E22"/>
    <w:rsid w:val="1D050BE8"/>
    <w:rsid w:val="1D0C06B6"/>
    <w:rsid w:val="1D0E163B"/>
    <w:rsid w:val="1D214DD8"/>
    <w:rsid w:val="1D2F407F"/>
    <w:rsid w:val="1D54652C"/>
    <w:rsid w:val="1D615DFF"/>
    <w:rsid w:val="1D664248"/>
    <w:rsid w:val="1D7A3E92"/>
    <w:rsid w:val="1D7B662D"/>
    <w:rsid w:val="1D856CFB"/>
    <w:rsid w:val="1D893503"/>
    <w:rsid w:val="1DAC618C"/>
    <w:rsid w:val="1DB6406F"/>
    <w:rsid w:val="1DB775F0"/>
    <w:rsid w:val="1DC07738"/>
    <w:rsid w:val="1DE81558"/>
    <w:rsid w:val="1E002659"/>
    <w:rsid w:val="1E0B605A"/>
    <w:rsid w:val="1E0F6C5F"/>
    <w:rsid w:val="1E266884"/>
    <w:rsid w:val="1E2B6D2A"/>
    <w:rsid w:val="1E2D4011"/>
    <w:rsid w:val="1E2E1A92"/>
    <w:rsid w:val="1E48649A"/>
    <w:rsid w:val="1E4B57BF"/>
    <w:rsid w:val="1E6D287C"/>
    <w:rsid w:val="1E730F02"/>
    <w:rsid w:val="1E7D7A94"/>
    <w:rsid w:val="1E7F2796"/>
    <w:rsid w:val="1E914DF3"/>
    <w:rsid w:val="1EA13331"/>
    <w:rsid w:val="1EC328F2"/>
    <w:rsid w:val="1EDC047F"/>
    <w:rsid w:val="1EF34CD3"/>
    <w:rsid w:val="1EFC55E3"/>
    <w:rsid w:val="1F001DEB"/>
    <w:rsid w:val="1F02489B"/>
    <w:rsid w:val="1F3D3E4E"/>
    <w:rsid w:val="1F42517D"/>
    <w:rsid w:val="1F437284"/>
    <w:rsid w:val="1F556286"/>
    <w:rsid w:val="1F63002C"/>
    <w:rsid w:val="1F6C111A"/>
    <w:rsid w:val="1F90555B"/>
    <w:rsid w:val="1F9522DE"/>
    <w:rsid w:val="1FB83797"/>
    <w:rsid w:val="1FC01B8F"/>
    <w:rsid w:val="1FC32576"/>
    <w:rsid w:val="1FC41B50"/>
    <w:rsid w:val="1FD552C6"/>
    <w:rsid w:val="1FE015BE"/>
    <w:rsid w:val="1FE3205D"/>
    <w:rsid w:val="1FE70A63"/>
    <w:rsid w:val="1FFA1FF0"/>
    <w:rsid w:val="200A1C59"/>
    <w:rsid w:val="202366CA"/>
    <w:rsid w:val="202D3482"/>
    <w:rsid w:val="2046687E"/>
    <w:rsid w:val="204A02A8"/>
    <w:rsid w:val="206800B8"/>
    <w:rsid w:val="208234C8"/>
    <w:rsid w:val="20C42294"/>
    <w:rsid w:val="20D42C6A"/>
    <w:rsid w:val="20FE18B0"/>
    <w:rsid w:val="211514D5"/>
    <w:rsid w:val="211A595D"/>
    <w:rsid w:val="21396212"/>
    <w:rsid w:val="213E4898"/>
    <w:rsid w:val="214E2934"/>
    <w:rsid w:val="214F03B6"/>
    <w:rsid w:val="215A6747"/>
    <w:rsid w:val="21754D72"/>
    <w:rsid w:val="218A3047"/>
    <w:rsid w:val="219707AA"/>
    <w:rsid w:val="21A55A0F"/>
    <w:rsid w:val="21F046BC"/>
    <w:rsid w:val="21FF3CC8"/>
    <w:rsid w:val="22127E27"/>
    <w:rsid w:val="222B101D"/>
    <w:rsid w:val="22333EAB"/>
    <w:rsid w:val="224308C2"/>
    <w:rsid w:val="224B5CCF"/>
    <w:rsid w:val="224F7F58"/>
    <w:rsid w:val="22683081"/>
    <w:rsid w:val="226B7889"/>
    <w:rsid w:val="228A48BA"/>
    <w:rsid w:val="22B456FE"/>
    <w:rsid w:val="22C00993"/>
    <w:rsid w:val="22D55C33"/>
    <w:rsid w:val="22EC5646"/>
    <w:rsid w:val="2385149C"/>
    <w:rsid w:val="23907E55"/>
    <w:rsid w:val="239A1546"/>
    <w:rsid w:val="23A14EBC"/>
    <w:rsid w:val="23B430A3"/>
    <w:rsid w:val="23B81AA9"/>
    <w:rsid w:val="23C616D7"/>
    <w:rsid w:val="23E3036F"/>
    <w:rsid w:val="23E917A8"/>
    <w:rsid w:val="23EA710C"/>
    <w:rsid w:val="2418246B"/>
    <w:rsid w:val="24352521"/>
    <w:rsid w:val="243E5205"/>
    <w:rsid w:val="24455360"/>
    <w:rsid w:val="245F5E2D"/>
    <w:rsid w:val="24780862"/>
    <w:rsid w:val="249D521F"/>
    <w:rsid w:val="24AF3183"/>
    <w:rsid w:val="24ED0821"/>
    <w:rsid w:val="24F82FF0"/>
    <w:rsid w:val="25381014"/>
    <w:rsid w:val="254237AE"/>
    <w:rsid w:val="25652EDE"/>
    <w:rsid w:val="256E2074"/>
    <w:rsid w:val="2579021B"/>
    <w:rsid w:val="25805811"/>
    <w:rsid w:val="259557B7"/>
    <w:rsid w:val="259941BD"/>
    <w:rsid w:val="25AC70E4"/>
    <w:rsid w:val="260128E8"/>
    <w:rsid w:val="260A6859"/>
    <w:rsid w:val="2625613D"/>
    <w:rsid w:val="2630211B"/>
    <w:rsid w:val="26423351"/>
    <w:rsid w:val="264E29E7"/>
    <w:rsid w:val="265C1CFC"/>
    <w:rsid w:val="26694895"/>
    <w:rsid w:val="26897349"/>
    <w:rsid w:val="26B24DF9"/>
    <w:rsid w:val="26B76B93"/>
    <w:rsid w:val="26BB5599"/>
    <w:rsid w:val="26C01A21"/>
    <w:rsid w:val="26D044DE"/>
    <w:rsid w:val="26DC5ACE"/>
    <w:rsid w:val="26FE0374"/>
    <w:rsid w:val="27114CA3"/>
    <w:rsid w:val="273121C1"/>
    <w:rsid w:val="275A1DE5"/>
    <w:rsid w:val="275D4004"/>
    <w:rsid w:val="275E49DE"/>
    <w:rsid w:val="2762702C"/>
    <w:rsid w:val="27657FB0"/>
    <w:rsid w:val="276B5C80"/>
    <w:rsid w:val="279C5F0C"/>
    <w:rsid w:val="279F108F"/>
    <w:rsid w:val="279F494D"/>
    <w:rsid w:val="27A27E15"/>
    <w:rsid w:val="27DB2225"/>
    <w:rsid w:val="27EE0DDC"/>
    <w:rsid w:val="281749B9"/>
    <w:rsid w:val="281C4CEC"/>
    <w:rsid w:val="28216165"/>
    <w:rsid w:val="282E1AD6"/>
    <w:rsid w:val="288F421B"/>
    <w:rsid w:val="28A718C1"/>
    <w:rsid w:val="29001F50"/>
    <w:rsid w:val="2900671A"/>
    <w:rsid w:val="291C1096"/>
    <w:rsid w:val="296466F1"/>
    <w:rsid w:val="29851414"/>
    <w:rsid w:val="29894432"/>
    <w:rsid w:val="298A5365"/>
    <w:rsid w:val="29924D42"/>
    <w:rsid w:val="29C7682F"/>
    <w:rsid w:val="29D84B76"/>
    <w:rsid w:val="29DA2F38"/>
    <w:rsid w:val="29DE3B3C"/>
    <w:rsid w:val="29E452C9"/>
    <w:rsid w:val="29E83275"/>
    <w:rsid w:val="2A0616E3"/>
    <w:rsid w:val="2A0911D4"/>
    <w:rsid w:val="2A0E0598"/>
    <w:rsid w:val="2A153CF7"/>
    <w:rsid w:val="2A1D2FA8"/>
    <w:rsid w:val="2A207E29"/>
    <w:rsid w:val="2A263B34"/>
    <w:rsid w:val="2A2E4BC0"/>
    <w:rsid w:val="2A560F02"/>
    <w:rsid w:val="2A7C2D31"/>
    <w:rsid w:val="2A8D625F"/>
    <w:rsid w:val="2A925182"/>
    <w:rsid w:val="2AED28A3"/>
    <w:rsid w:val="2AED757D"/>
    <w:rsid w:val="2AF43C32"/>
    <w:rsid w:val="2B1C4849"/>
    <w:rsid w:val="2B1D7858"/>
    <w:rsid w:val="2B28102B"/>
    <w:rsid w:val="2B7164D1"/>
    <w:rsid w:val="2BA412AA"/>
    <w:rsid w:val="2BA91EAE"/>
    <w:rsid w:val="2BAC7AD8"/>
    <w:rsid w:val="2BB74A47"/>
    <w:rsid w:val="2BC639DD"/>
    <w:rsid w:val="2BDB3497"/>
    <w:rsid w:val="2C0F23A5"/>
    <w:rsid w:val="2C187F64"/>
    <w:rsid w:val="2C324391"/>
    <w:rsid w:val="2C5B7754"/>
    <w:rsid w:val="2C5D75B5"/>
    <w:rsid w:val="2C906929"/>
    <w:rsid w:val="2C9D3A40"/>
    <w:rsid w:val="2CA16633"/>
    <w:rsid w:val="2CAB7AC6"/>
    <w:rsid w:val="2CD15194"/>
    <w:rsid w:val="2CDB7071"/>
    <w:rsid w:val="2CEC07C8"/>
    <w:rsid w:val="2CF20F4C"/>
    <w:rsid w:val="2CF641CF"/>
    <w:rsid w:val="2CFD7338"/>
    <w:rsid w:val="2D050799"/>
    <w:rsid w:val="2D0B4074"/>
    <w:rsid w:val="2D270BE6"/>
    <w:rsid w:val="2D443D65"/>
    <w:rsid w:val="2D4973DC"/>
    <w:rsid w:val="2D6460F2"/>
    <w:rsid w:val="2D71149A"/>
    <w:rsid w:val="2D7B45D9"/>
    <w:rsid w:val="2DA42F6E"/>
    <w:rsid w:val="2DAE631A"/>
    <w:rsid w:val="2DAF6D80"/>
    <w:rsid w:val="2DD82143"/>
    <w:rsid w:val="2DE55AB4"/>
    <w:rsid w:val="2DEE20E8"/>
    <w:rsid w:val="2DFA13B7"/>
    <w:rsid w:val="2E312074"/>
    <w:rsid w:val="2E4B2482"/>
    <w:rsid w:val="2E65302C"/>
    <w:rsid w:val="2E67471B"/>
    <w:rsid w:val="2E725511"/>
    <w:rsid w:val="2E743646"/>
    <w:rsid w:val="2E886EC6"/>
    <w:rsid w:val="2E8F6540"/>
    <w:rsid w:val="2E9C0F87"/>
    <w:rsid w:val="2EA22EAE"/>
    <w:rsid w:val="2EAA3C00"/>
    <w:rsid w:val="2EBC3A3B"/>
    <w:rsid w:val="2ECF2A5B"/>
    <w:rsid w:val="2ED457CC"/>
    <w:rsid w:val="2EF6291B"/>
    <w:rsid w:val="2F077E50"/>
    <w:rsid w:val="2F1320EF"/>
    <w:rsid w:val="2F212433"/>
    <w:rsid w:val="2F2C11F4"/>
    <w:rsid w:val="2F3165E4"/>
    <w:rsid w:val="2F63183E"/>
    <w:rsid w:val="2F674566"/>
    <w:rsid w:val="2F850F05"/>
    <w:rsid w:val="2F961D80"/>
    <w:rsid w:val="2FA64CBD"/>
    <w:rsid w:val="2FD20FDF"/>
    <w:rsid w:val="2FD33202"/>
    <w:rsid w:val="2FD952C9"/>
    <w:rsid w:val="2FE547A2"/>
    <w:rsid w:val="2FFE78CA"/>
    <w:rsid w:val="300F55E6"/>
    <w:rsid w:val="30103067"/>
    <w:rsid w:val="301C6E7A"/>
    <w:rsid w:val="30247B0A"/>
    <w:rsid w:val="30494FB0"/>
    <w:rsid w:val="305B7C64"/>
    <w:rsid w:val="3060796F"/>
    <w:rsid w:val="3076628F"/>
    <w:rsid w:val="30925BBF"/>
    <w:rsid w:val="309D4424"/>
    <w:rsid w:val="309F63EE"/>
    <w:rsid w:val="30A60FDC"/>
    <w:rsid w:val="30B0516F"/>
    <w:rsid w:val="30BB3500"/>
    <w:rsid w:val="30BD6874"/>
    <w:rsid w:val="30CB379B"/>
    <w:rsid w:val="30CD2521"/>
    <w:rsid w:val="30D06622"/>
    <w:rsid w:val="30DC72B8"/>
    <w:rsid w:val="30EF5D65"/>
    <w:rsid w:val="30FC2685"/>
    <w:rsid w:val="30FC77ED"/>
    <w:rsid w:val="312608BD"/>
    <w:rsid w:val="312A4E39"/>
    <w:rsid w:val="313660E1"/>
    <w:rsid w:val="315A3D9B"/>
    <w:rsid w:val="317A00BB"/>
    <w:rsid w:val="31977568"/>
    <w:rsid w:val="31B72085"/>
    <w:rsid w:val="31C32EBE"/>
    <w:rsid w:val="31E32913"/>
    <w:rsid w:val="32146967"/>
    <w:rsid w:val="32197AF2"/>
    <w:rsid w:val="321B3995"/>
    <w:rsid w:val="3225316D"/>
    <w:rsid w:val="32445586"/>
    <w:rsid w:val="325B51AB"/>
    <w:rsid w:val="327515D8"/>
    <w:rsid w:val="327D0BE3"/>
    <w:rsid w:val="329B2BE5"/>
    <w:rsid w:val="32A50AA2"/>
    <w:rsid w:val="32B25BB9"/>
    <w:rsid w:val="32D7063F"/>
    <w:rsid w:val="32F17071"/>
    <w:rsid w:val="32FA3A2F"/>
    <w:rsid w:val="330F26D0"/>
    <w:rsid w:val="33196863"/>
    <w:rsid w:val="33254336"/>
    <w:rsid w:val="33334188"/>
    <w:rsid w:val="33346D74"/>
    <w:rsid w:val="33373894"/>
    <w:rsid w:val="33431CAA"/>
    <w:rsid w:val="334D5380"/>
    <w:rsid w:val="33541DC5"/>
    <w:rsid w:val="335B05D1"/>
    <w:rsid w:val="33605516"/>
    <w:rsid w:val="33772B88"/>
    <w:rsid w:val="338549AD"/>
    <w:rsid w:val="338A1331"/>
    <w:rsid w:val="339C380E"/>
    <w:rsid w:val="339D5FE4"/>
    <w:rsid w:val="33AC70D6"/>
    <w:rsid w:val="33E47230"/>
    <w:rsid w:val="33F14164"/>
    <w:rsid w:val="342322BD"/>
    <w:rsid w:val="3430602A"/>
    <w:rsid w:val="34666505"/>
    <w:rsid w:val="346F6E14"/>
    <w:rsid w:val="34744B40"/>
    <w:rsid w:val="3486019B"/>
    <w:rsid w:val="34A43DEB"/>
    <w:rsid w:val="34C1119D"/>
    <w:rsid w:val="34C5273B"/>
    <w:rsid w:val="34D3493A"/>
    <w:rsid w:val="35145978"/>
    <w:rsid w:val="35176328"/>
    <w:rsid w:val="351E5CB3"/>
    <w:rsid w:val="35373099"/>
    <w:rsid w:val="355A359F"/>
    <w:rsid w:val="355B7D16"/>
    <w:rsid w:val="359E1A84"/>
    <w:rsid w:val="35A673F5"/>
    <w:rsid w:val="35AB0D9A"/>
    <w:rsid w:val="35B04E88"/>
    <w:rsid w:val="35B84D68"/>
    <w:rsid w:val="35D32C62"/>
    <w:rsid w:val="35D32D0C"/>
    <w:rsid w:val="35D53B95"/>
    <w:rsid w:val="35FE08BE"/>
    <w:rsid w:val="360F7B72"/>
    <w:rsid w:val="363D2887"/>
    <w:rsid w:val="36484E32"/>
    <w:rsid w:val="365C5EE1"/>
    <w:rsid w:val="367A26EC"/>
    <w:rsid w:val="369462C9"/>
    <w:rsid w:val="36985520"/>
    <w:rsid w:val="36A44F75"/>
    <w:rsid w:val="36AB673F"/>
    <w:rsid w:val="36C02E61"/>
    <w:rsid w:val="36DB3EF8"/>
    <w:rsid w:val="36DC2791"/>
    <w:rsid w:val="36E72D20"/>
    <w:rsid w:val="36E865A3"/>
    <w:rsid w:val="36EA5A89"/>
    <w:rsid w:val="36F56152"/>
    <w:rsid w:val="37030298"/>
    <w:rsid w:val="371E75AF"/>
    <w:rsid w:val="372749F3"/>
    <w:rsid w:val="372F1710"/>
    <w:rsid w:val="373F6235"/>
    <w:rsid w:val="37466087"/>
    <w:rsid w:val="378D533D"/>
    <w:rsid w:val="379A3E49"/>
    <w:rsid w:val="37A137D4"/>
    <w:rsid w:val="37A442EA"/>
    <w:rsid w:val="37A7315E"/>
    <w:rsid w:val="37BC1DFF"/>
    <w:rsid w:val="37C553D5"/>
    <w:rsid w:val="37D011E4"/>
    <w:rsid w:val="37FA03AE"/>
    <w:rsid w:val="37FD2661"/>
    <w:rsid w:val="38153792"/>
    <w:rsid w:val="38292433"/>
    <w:rsid w:val="382947EF"/>
    <w:rsid w:val="38337A8F"/>
    <w:rsid w:val="38371749"/>
    <w:rsid w:val="388B11D3"/>
    <w:rsid w:val="38904B05"/>
    <w:rsid w:val="38A677FE"/>
    <w:rsid w:val="38AB1707"/>
    <w:rsid w:val="38B05FAD"/>
    <w:rsid w:val="38D73850"/>
    <w:rsid w:val="38D96D53"/>
    <w:rsid w:val="38ED3A6E"/>
    <w:rsid w:val="38F165F8"/>
    <w:rsid w:val="39291FD6"/>
    <w:rsid w:val="392B6A92"/>
    <w:rsid w:val="39411259"/>
    <w:rsid w:val="39455658"/>
    <w:rsid w:val="39555099"/>
    <w:rsid w:val="3957064D"/>
    <w:rsid w:val="399E1F94"/>
    <w:rsid w:val="399F745E"/>
    <w:rsid w:val="39A90325"/>
    <w:rsid w:val="39A95DA7"/>
    <w:rsid w:val="39B131B3"/>
    <w:rsid w:val="39B16A37"/>
    <w:rsid w:val="39B239D6"/>
    <w:rsid w:val="39D04C8D"/>
    <w:rsid w:val="39D236E8"/>
    <w:rsid w:val="39E23B3F"/>
    <w:rsid w:val="39EA4E5D"/>
    <w:rsid w:val="3A0722B3"/>
    <w:rsid w:val="3A150CD9"/>
    <w:rsid w:val="3A2A4F7A"/>
    <w:rsid w:val="3A63685A"/>
    <w:rsid w:val="3A7D7122"/>
    <w:rsid w:val="3A816A10"/>
    <w:rsid w:val="3A850B77"/>
    <w:rsid w:val="3A8E5120"/>
    <w:rsid w:val="3A9721AC"/>
    <w:rsid w:val="3ABD23EC"/>
    <w:rsid w:val="3AC555D8"/>
    <w:rsid w:val="3ADE3FB6"/>
    <w:rsid w:val="3B0E5C90"/>
    <w:rsid w:val="3B281A9B"/>
    <w:rsid w:val="3B2B2A20"/>
    <w:rsid w:val="3B3E74C2"/>
    <w:rsid w:val="3B5A363D"/>
    <w:rsid w:val="3B616DA3"/>
    <w:rsid w:val="3B6E698C"/>
    <w:rsid w:val="3B736697"/>
    <w:rsid w:val="3B807F2C"/>
    <w:rsid w:val="3B8443B3"/>
    <w:rsid w:val="3BA86ADE"/>
    <w:rsid w:val="3BA935D7"/>
    <w:rsid w:val="3BD16A69"/>
    <w:rsid w:val="3BFF5F92"/>
    <w:rsid w:val="3C2506B9"/>
    <w:rsid w:val="3C277440"/>
    <w:rsid w:val="3C3B3253"/>
    <w:rsid w:val="3C6E4B61"/>
    <w:rsid w:val="3C75173D"/>
    <w:rsid w:val="3C756255"/>
    <w:rsid w:val="3C7D3B2C"/>
    <w:rsid w:val="3C7D6B4A"/>
    <w:rsid w:val="3C7E7E4E"/>
    <w:rsid w:val="3C89198F"/>
    <w:rsid w:val="3CE242F0"/>
    <w:rsid w:val="3CF5550F"/>
    <w:rsid w:val="3CF60458"/>
    <w:rsid w:val="3D274DE4"/>
    <w:rsid w:val="3D2D0EEC"/>
    <w:rsid w:val="3D301E70"/>
    <w:rsid w:val="3D5123A5"/>
    <w:rsid w:val="3D593035"/>
    <w:rsid w:val="3D640C26"/>
    <w:rsid w:val="3D7D3B8B"/>
    <w:rsid w:val="3DA54918"/>
    <w:rsid w:val="3DA75332"/>
    <w:rsid w:val="3DB6204F"/>
    <w:rsid w:val="3DB67B4B"/>
    <w:rsid w:val="3DBD2D59"/>
    <w:rsid w:val="3DC46ABA"/>
    <w:rsid w:val="3DF21F2E"/>
    <w:rsid w:val="3DF257B2"/>
    <w:rsid w:val="3DFC4967"/>
    <w:rsid w:val="3E004297"/>
    <w:rsid w:val="3E1533E8"/>
    <w:rsid w:val="3E2E7003"/>
    <w:rsid w:val="3E454CF0"/>
    <w:rsid w:val="3E4619B8"/>
    <w:rsid w:val="3E49293D"/>
    <w:rsid w:val="3E59645B"/>
    <w:rsid w:val="3E661EED"/>
    <w:rsid w:val="3E79698F"/>
    <w:rsid w:val="3E7D1B12"/>
    <w:rsid w:val="3E7E7594"/>
    <w:rsid w:val="3E872422"/>
    <w:rsid w:val="3E8B56A9"/>
    <w:rsid w:val="3E9D6267"/>
    <w:rsid w:val="3EA242D1"/>
    <w:rsid w:val="3EB219E2"/>
    <w:rsid w:val="3ED2701E"/>
    <w:rsid w:val="3EDB170F"/>
    <w:rsid w:val="3EE01BB7"/>
    <w:rsid w:val="3EE86FC3"/>
    <w:rsid w:val="3EED0ECD"/>
    <w:rsid w:val="3EF21AD1"/>
    <w:rsid w:val="3F0142EA"/>
    <w:rsid w:val="3F093ED5"/>
    <w:rsid w:val="3F193475"/>
    <w:rsid w:val="3F210422"/>
    <w:rsid w:val="3F3747C4"/>
    <w:rsid w:val="3F47212A"/>
    <w:rsid w:val="3F4D4769"/>
    <w:rsid w:val="3F5A3A7F"/>
    <w:rsid w:val="3F632473"/>
    <w:rsid w:val="3F675313"/>
    <w:rsid w:val="3F682C6C"/>
    <w:rsid w:val="3F702F92"/>
    <w:rsid w:val="3F8832C9"/>
    <w:rsid w:val="3F8C0042"/>
    <w:rsid w:val="3F9A4869"/>
    <w:rsid w:val="3F9B22EA"/>
    <w:rsid w:val="3FC2510D"/>
    <w:rsid w:val="3FD55947"/>
    <w:rsid w:val="3FFB3608"/>
    <w:rsid w:val="401364B0"/>
    <w:rsid w:val="402975CF"/>
    <w:rsid w:val="403E177F"/>
    <w:rsid w:val="40505291"/>
    <w:rsid w:val="405E2028"/>
    <w:rsid w:val="406571D2"/>
    <w:rsid w:val="40921770"/>
    <w:rsid w:val="409F042F"/>
    <w:rsid w:val="40AC2124"/>
    <w:rsid w:val="40AD562A"/>
    <w:rsid w:val="40C07435"/>
    <w:rsid w:val="40D7383D"/>
    <w:rsid w:val="40E43FAB"/>
    <w:rsid w:val="40E66A89"/>
    <w:rsid w:val="410427B6"/>
    <w:rsid w:val="4107784B"/>
    <w:rsid w:val="410E6949"/>
    <w:rsid w:val="41462326"/>
    <w:rsid w:val="41465083"/>
    <w:rsid w:val="4148300D"/>
    <w:rsid w:val="414E51B4"/>
    <w:rsid w:val="41597CC1"/>
    <w:rsid w:val="416C4764"/>
    <w:rsid w:val="416D1BF0"/>
    <w:rsid w:val="418C7217"/>
    <w:rsid w:val="41BA22E4"/>
    <w:rsid w:val="4204145F"/>
    <w:rsid w:val="42101488"/>
    <w:rsid w:val="42236491"/>
    <w:rsid w:val="422A2598"/>
    <w:rsid w:val="423050F8"/>
    <w:rsid w:val="424757AB"/>
    <w:rsid w:val="426B6130"/>
    <w:rsid w:val="429F0E23"/>
    <w:rsid w:val="42BD668F"/>
    <w:rsid w:val="42DF4645"/>
    <w:rsid w:val="42EA29D6"/>
    <w:rsid w:val="42F02361"/>
    <w:rsid w:val="430C2394"/>
    <w:rsid w:val="431B31A5"/>
    <w:rsid w:val="432879E8"/>
    <w:rsid w:val="434929F0"/>
    <w:rsid w:val="438B2560"/>
    <w:rsid w:val="438D5A63"/>
    <w:rsid w:val="4392593E"/>
    <w:rsid w:val="43966372"/>
    <w:rsid w:val="43973DF4"/>
    <w:rsid w:val="43A7408E"/>
    <w:rsid w:val="43B60E25"/>
    <w:rsid w:val="43E45F59"/>
    <w:rsid w:val="43E6398E"/>
    <w:rsid w:val="43E74E4F"/>
    <w:rsid w:val="43F9776B"/>
    <w:rsid w:val="4416656F"/>
    <w:rsid w:val="44213D9D"/>
    <w:rsid w:val="44216CF4"/>
    <w:rsid w:val="44220155"/>
    <w:rsid w:val="44513222"/>
    <w:rsid w:val="445C509A"/>
    <w:rsid w:val="44670C49"/>
    <w:rsid w:val="44733804"/>
    <w:rsid w:val="44767BDF"/>
    <w:rsid w:val="448C7B84"/>
    <w:rsid w:val="44973142"/>
    <w:rsid w:val="449C7E1E"/>
    <w:rsid w:val="44A52CAC"/>
    <w:rsid w:val="44BF6C07"/>
    <w:rsid w:val="44D12877"/>
    <w:rsid w:val="44D3522B"/>
    <w:rsid w:val="44D96B2D"/>
    <w:rsid w:val="451E0AE6"/>
    <w:rsid w:val="452D770D"/>
    <w:rsid w:val="45341296"/>
    <w:rsid w:val="45442221"/>
    <w:rsid w:val="454D4212"/>
    <w:rsid w:val="45505343"/>
    <w:rsid w:val="45835E86"/>
    <w:rsid w:val="45965AB8"/>
    <w:rsid w:val="45A40651"/>
    <w:rsid w:val="45D04998"/>
    <w:rsid w:val="45DD622C"/>
    <w:rsid w:val="45E02BB8"/>
    <w:rsid w:val="460421F7"/>
    <w:rsid w:val="460D0F7A"/>
    <w:rsid w:val="46136706"/>
    <w:rsid w:val="461E2519"/>
    <w:rsid w:val="46326F64"/>
    <w:rsid w:val="464623D8"/>
    <w:rsid w:val="468D44FA"/>
    <w:rsid w:val="469F45FA"/>
    <w:rsid w:val="46A51C35"/>
    <w:rsid w:val="46B76304"/>
    <w:rsid w:val="46C500F1"/>
    <w:rsid w:val="46D54246"/>
    <w:rsid w:val="46D63D94"/>
    <w:rsid w:val="46E30801"/>
    <w:rsid w:val="46E74160"/>
    <w:rsid w:val="46F60EF7"/>
    <w:rsid w:val="46F956FF"/>
    <w:rsid w:val="47040901"/>
    <w:rsid w:val="471C1D1A"/>
    <w:rsid w:val="473B7492"/>
    <w:rsid w:val="475278BE"/>
    <w:rsid w:val="476E4379"/>
    <w:rsid w:val="47761128"/>
    <w:rsid w:val="47781149"/>
    <w:rsid w:val="479559FD"/>
    <w:rsid w:val="47B538B4"/>
    <w:rsid w:val="47C53B4E"/>
    <w:rsid w:val="47DB78B4"/>
    <w:rsid w:val="47E1141E"/>
    <w:rsid w:val="47FE05D7"/>
    <w:rsid w:val="480623B9"/>
    <w:rsid w:val="48174852"/>
    <w:rsid w:val="482C0E4D"/>
    <w:rsid w:val="48362612"/>
    <w:rsid w:val="48427E9F"/>
    <w:rsid w:val="484E27AE"/>
    <w:rsid w:val="485F04C9"/>
    <w:rsid w:val="48711A69"/>
    <w:rsid w:val="48786343"/>
    <w:rsid w:val="487A1E2A"/>
    <w:rsid w:val="487B4576"/>
    <w:rsid w:val="48966751"/>
    <w:rsid w:val="48D40488"/>
    <w:rsid w:val="48DD0E2F"/>
    <w:rsid w:val="48E40723"/>
    <w:rsid w:val="48F00304"/>
    <w:rsid w:val="48F14EB5"/>
    <w:rsid w:val="48F30D3D"/>
    <w:rsid w:val="49000143"/>
    <w:rsid w:val="49250B31"/>
    <w:rsid w:val="493B1131"/>
    <w:rsid w:val="494322D1"/>
    <w:rsid w:val="4961242D"/>
    <w:rsid w:val="4970227E"/>
    <w:rsid w:val="497A5B7B"/>
    <w:rsid w:val="49822BAA"/>
    <w:rsid w:val="498B70B7"/>
    <w:rsid w:val="498D1081"/>
    <w:rsid w:val="49A330DF"/>
    <w:rsid w:val="49B27E76"/>
    <w:rsid w:val="49BB2DEE"/>
    <w:rsid w:val="49BD3C89"/>
    <w:rsid w:val="49DB109C"/>
    <w:rsid w:val="49EC47D8"/>
    <w:rsid w:val="49EF575D"/>
    <w:rsid w:val="4A36540F"/>
    <w:rsid w:val="4A534079"/>
    <w:rsid w:val="4A6C2B28"/>
    <w:rsid w:val="4A745D9D"/>
    <w:rsid w:val="4A7C753F"/>
    <w:rsid w:val="4A8658D0"/>
    <w:rsid w:val="4A9A5C89"/>
    <w:rsid w:val="4AA17611"/>
    <w:rsid w:val="4AAD77E3"/>
    <w:rsid w:val="4AAF2318"/>
    <w:rsid w:val="4AB42891"/>
    <w:rsid w:val="4ACA3C0F"/>
    <w:rsid w:val="4AD50ED2"/>
    <w:rsid w:val="4ADE12A2"/>
    <w:rsid w:val="4AFC7BF7"/>
    <w:rsid w:val="4B08432C"/>
    <w:rsid w:val="4B1670AE"/>
    <w:rsid w:val="4B375749"/>
    <w:rsid w:val="4B434D8A"/>
    <w:rsid w:val="4B921FAA"/>
    <w:rsid w:val="4B955A8D"/>
    <w:rsid w:val="4BA44460"/>
    <w:rsid w:val="4BA46857"/>
    <w:rsid w:val="4BA637A9"/>
    <w:rsid w:val="4BF02924"/>
    <w:rsid w:val="4BFB4538"/>
    <w:rsid w:val="4BFF74B1"/>
    <w:rsid w:val="4C0009C0"/>
    <w:rsid w:val="4C013661"/>
    <w:rsid w:val="4C435792"/>
    <w:rsid w:val="4C7B030A"/>
    <w:rsid w:val="4C870899"/>
    <w:rsid w:val="4C89181E"/>
    <w:rsid w:val="4CB051D8"/>
    <w:rsid w:val="4CC84B86"/>
    <w:rsid w:val="4D0314E7"/>
    <w:rsid w:val="4D1A75E8"/>
    <w:rsid w:val="4D205472"/>
    <w:rsid w:val="4D222EBB"/>
    <w:rsid w:val="4D283CA5"/>
    <w:rsid w:val="4D3734B7"/>
    <w:rsid w:val="4D3D4B44"/>
    <w:rsid w:val="4D423F31"/>
    <w:rsid w:val="4D6245D3"/>
    <w:rsid w:val="4D6F6618"/>
    <w:rsid w:val="4D7E0E31"/>
    <w:rsid w:val="4DB04E83"/>
    <w:rsid w:val="4DBA2F23"/>
    <w:rsid w:val="4DD425AE"/>
    <w:rsid w:val="4E0A0A15"/>
    <w:rsid w:val="4E5E7C67"/>
    <w:rsid w:val="4E816CDB"/>
    <w:rsid w:val="4E895320"/>
    <w:rsid w:val="4EBC40BC"/>
    <w:rsid w:val="4ED41501"/>
    <w:rsid w:val="4ED46303"/>
    <w:rsid w:val="4EE07773"/>
    <w:rsid w:val="4EE82601"/>
    <w:rsid w:val="4EF92D15"/>
    <w:rsid w:val="4EFF657E"/>
    <w:rsid w:val="4F1634D1"/>
    <w:rsid w:val="4F473CA0"/>
    <w:rsid w:val="4F7034CF"/>
    <w:rsid w:val="4F745A69"/>
    <w:rsid w:val="4F820602"/>
    <w:rsid w:val="4F9029B3"/>
    <w:rsid w:val="4F951821"/>
    <w:rsid w:val="4F9F2130"/>
    <w:rsid w:val="4FB50A50"/>
    <w:rsid w:val="4FC04863"/>
    <w:rsid w:val="4FC74BC1"/>
    <w:rsid w:val="4FC77A71"/>
    <w:rsid w:val="4FCE5F50"/>
    <w:rsid w:val="4FD16190"/>
    <w:rsid w:val="4FE12B67"/>
    <w:rsid w:val="4FEB347C"/>
    <w:rsid w:val="4FEC222F"/>
    <w:rsid w:val="4FF4763C"/>
    <w:rsid w:val="500365D1"/>
    <w:rsid w:val="50061DCB"/>
    <w:rsid w:val="501D5EB6"/>
    <w:rsid w:val="502A1824"/>
    <w:rsid w:val="5031572D"/>
    <w:rsid w:val="506B7C43"/>
    <w:rsid w:val="509B32CD"/>
    <w:rsid w:val="50AE22ED"/>
    <w:rsid w:val="50B6517B"/>
    <w:rsid w:val="50BB5D80"/>
    <w:rsid w:val="510D2AA8"/>
    <w:rsid w:val="5123459E"/>
    <w:rsid w:val="512540D8"/>
    <w:rsid w:val="512B7338"/>
    <w:rsid w:val="512E02BD"/>
    <w:rsid w:val="513E2AD6"/>
    <w:rsid w:val="51727AAD"/>
    <w:rsid w:val="517A073C"/>
    <w:rsid w:val="517D16C1"/>
    <w:rsid w:val="51881C50"/>
    <w:rsid w:val="51B3364F"/>
    <w:rsid w:val="51B82D3B"/>
    <w:rsid w:val="51E81F17"/>
    <w:rsid w:val="52177815"/>
    <w:rsid w:val="52203BF7"/>
    <w:rsid w:val="523555EC"/>
    <w:rsid w:val="523A5D4C"/>
    <w:rsid w:val="5251711B"/>
    <w:rsid w:val="525D7005"/>
    <w:rsid w:val="526B5AC6"/>
    <w:rsid w:val="5279285E"/>
    <w:rsid w:val="528D5C7B"/>
    <w:rsid w:val="52B36293"/>
    <w:rsid w:val="52CF57EB"/>
    <w:rsid w:val="52D92F47"/>
    <w:rsid w:val="52E343EE"/>
    <w:rsid w:val="52E977E7"/>
    <w:rsid w:val="52F037A1"/>
    <w:rsid w:val="52FF78E7"/>
    <w:rsid w:val="530D52D0"/>
    <w:rsid w:val="53101AD7"/>
    <w:rsid w:val="532B0103"/>
    <w:rsid w:val="53366494"/>
    <w:rsid w:val="533D001D"/>
    <w:rsid w:val="536B2C7B"/>
    <w:rsid w:val="536B70CD"/>
    <w:rsid w:val="537F56AD"/>
    <w:rsid w:val="53E64FB3"/>
    <w:rsid w:val="53E83D39"/>
    <w:rsid w:val="53F91A55"/>
    <w:rsid w:val="53FA59B7"/>
    <w:rsid w:val="54082F69"/>
    <w:rsid w:val="54205DE6"/>
    <w:rsid w:val="54420CBA"/>
    <w:rsid w:val="54456651"/>
    <w:rsid w:val="54595F7A"/>
    <w:rsid w:val="54680ECA"/>
    <w:rsid w:val="54745B1B"/>
    <w:rsid w:val="548C0FC4"/>
    <w:rsid w:val="54984C56"/>
    <w:rsid w:val="54A156E6"/>
    <w:rsid w:val="54AB1879"/>
    <w:rsid w:val="54B6568B"/>
    <w:rsid w:val="54BA568B"/>
    <w:rsid w:val="54DA0D43"/>
    <w:rsid w:val="54E16725"/>
    <w:rsid w:val="54F1676A"/>
    <w:rsid w:val="55145A25"/>
    <w:rsid w:val="5523289A"/>
    <w:rsid w:val="552A3C41"/>
    <w:rsid w:val="55326E03"/>
    <w:rsid w:val="55350158"/>
    <w:rsid w:val="554503F2"/>
    <w:rsid w:val="554C1BE8"/>
    <w:rsid w:val="555D1CEE"/>
    <w:rsid w:val="55686337"/>
    <w:rsid w:val="557355CF"/>
    <w:rsid w:val="55951476"/>
    <w:rsid w:val="55983407"/>
    <w:rsid w:val="55A439DB"/>
    <w:rsid w:val="55A7234C"/>
    <w:rsid w:val="55A765E1"/>
    <w:rsid w:val="55B15523"/>
    <w:rsid w:val="55B84EAE"/>
    <w:rsid w:val="55BC6AC0"/>
    <w:rsid w:val="55C31795"/>
    <w:rsid w:val="55E04CCF"/>
    <w:rsid w:val="55FF30A4"/>
    <w:rsid w:val="560F58BD"/>
    <w:rsid w:val="56123253"/>
    <w:rsid w:val="56155247"/>
    <w:rsid w:val="562B7C58"/>
    <w:rsid w:val="56322A1D"/>
    <w:rsid w:val="56357322"/>
    <w:rsid w:val="56384502"/>
    <w:rsid w:val="5640190F"/>
    <w:rsid w:val="564A5AA2"/>
    <w:rsid w:val="564C2DAB"/>
    <w:rsid w:val="56522EAE"/>
    <w:rsid w:val="566969D2"/>
    <w:rsid w:val="56766566"/>
    <w:rsid w:val="567A298E"/>
    <w:rsid w:val="568E6DA6"/>
    <w:rsid w:val="568E7A73"/>
    <w:rsid w:val="56A62938"/>
    <w:rsid w:val="56B71078"/>
    <w:rsid w:val="56BD697C"/>
    <w:rsid w:val="56E23C8C"/>
    <w:rsid w:val="56F95FA8"/>
    <w:rsid w:val="57081358"/>
    <w:rsid w:val="5709481B"/>
    <w:rsid w:val="570F696E"/>
    <w:rsid w:val="575326D1"/>
    <w:rsid w:val="57597E5D"/>
    <w:rsid w:val="57707A82"/>
    <w:rsid w:val="57757C76"/>
    <w:rsid w:val="5782579E"/>
    <w:rsid w:val="57840CA1"/>
    <w:rsid w:val="57851FA6"/>
    <w:rsid w:val="5798756F"/>
    <w:rsid w:val="579A66C8"/>
    <w:rsid w:val="579E7B7C"/>
    <w:rsid w:val="57B45D7D"/>
    <w:rsid w:val="57C447C2"/>
    <w:rsid w:val="57CE7E1C"/>
    <w:rsid w:val="57EF625F"/>
    <w:rsid w:val="58036FF1"/>
    <w:rsid w:val="580872B2"/>
    <w:rsid w:val="583770B9"/>
    <w:rsid w:val="583F4C58"/>
    <w:rsid w:val="58410AAB"/>
    <w:rsid w:val="58515970"/>
    <w:rsid w:val="58587D80"/>
    <w:rsid w:val="585B5A65"/>
    <w:rsid w:val="58791E28"/>
    <w:rsid w:val="587A7C9E"/>
    <w:rsid w:val="5889510A"/>
    <w:rsid w:val="588F6547"/>
    <w:rsid w:val="58CA2C20"/>
    <w:rsid w:val="58CC44BC"/>
    <w:rsid w:val="58ED49F0"/>
    <w:rsid w:val="58EF6F28"/>
    <w:rsid w:val="58FB500B"/>
    <w:rsid w:val="59227449"/>
    <w:rsid w:val="59281352"/>
    <w:rsid w:val="592D496C"/>
    <w:rsid w:val="593254E5"/>
    <w:rsid w:val="59350139"/>
    <w:rsid w:val="594F0101"/>
    <w:rsid w:val="595C40C4"/>
    <w:rsid w:val="5998713C"/>
    <w:rsid w:val="59AC4596"/>
    <w:rsid w:val="59B617F5"/>
    <w:rsid w:val="59C21551"/>
    <w:rsid w:val="59D75C73"/>
    <w:rsid w:val="59EF6B9D"/>
    <w:rsid w:val="59F70726"/>
    <w:rsid w:val="59FD5DAF"/>
    <w:rsid w:val="5A0667C2"/>
    <w:rsid w:val="5A226FEB"/>
    <w:rsid w:val="5A3E24F7"/>
    <w:rsid w:val="5A643739"/>
    <w:rsid w:val="5A6C4CE3"/>
    <w:rsid w:val="5A6F70EB"/>
    <w:rsid w:val="5A7C1BE0"/>
    <w:rsid w:val="5A7E7705"/>
    <w:rsid w:val="5A8C5D9D"/>
    <w:rsid w:val="5AEA6A34"/>
    <w:rsid w:val="5B0F33A4"/>
    <w:rsid w:val="5B312A2C"/>
    <w:rsid w:val="5B324C2A"/>
    <w:rsid w:val="5B3D6514"/>
    <w:rsid w:val="5B46714E"/>
    <w:rsid w:val="5B595C4B"/>
    <w:rsid w:val="5B800A46"/>
    <w:rsid w:val="5B8A73CA"/>
    <w:rsid w:val="5B902A45"/>
    <w:rsid w:val="5B925F49"/>
    <w:rsid w:val="5B9C6656"/>
    <w:rsid w:val="5BA16563"/>
    <w:rsid w:val="5BB058DD"/>
    <w:rsid w:val="5BBB27D1"/>
    <w:rsid w:val="5BD80C3B"/>
    <w:rsid w:val="5BE50253"/>
    <w:rsid w:val="5C08561B"/>
    <w:rsid w:val="5C1F35AE"/>
    <w:rsid w:val="5C441EFA"/>
    <w:rsid w:val="5C546007"/>
    <w:rsid w:val="5C653D22"/>
    <w:rsid w:val="5C677226"/>
    <w:rsid w:val="5C7560D1"/>
    <w:rsid w:val="5CA64A7E"/>
    <w:rsid w:val="5CE60DF9"/>
    <w:rsid w:val="5CEE2982"/>
    <w:rsid w:val="5D041203"/>
    <w:rsid w:val="5D155300"/>
    <w:rsid w:val="5D527F72"/>
    <w:rsid w:val="5D665076"/>
    <w:rsid w:val="5D6B70B1"/>
    <w:rsid w:val="5D786D1A"/>
    <w:rsid w:val="5D7E4339"/>
    <w:rsid w:val="5D8B722E"/>
    <w:rsid w:val="5D8D3243"/>
    <w:rsid w:val="5D9D72A2"/>
    <w:rsid w:val="5DB23CB3"/>
    <w:rsid w:val="5DDD008C"/>
    <w:rsid w:val="5DDF358F"/>
    <w:rsid w:val="5DE31F95"/>
    <w:rsid w:val="5DE6679D"/>
    <w:rsid w:val="5DEF22BF"/>
    <w:rsid w:val="5DF631B4"/>
    <w:rsid w:val="5E070ED0"/>
    <w:rsid w:val="5E0D2DD9"/>
    <w:rsid w:val="5E1E68F7"/>
    <w:rsid w:val="5E546DD1"/>
    <w:rsid w:val="5E5835B4"/>
    <w:rsid w:val="5E5A25C7"/>
    <w:rsid w:val="5E714792"/>
    <w:rsid w:val="5E810B9A"/>
    <w:rsid w:val="5E865022"/>
    <w:rsid w:val="5EB138E7"/>
    <w:rsid w:val="5EC7130E"/>
    <w:rsid w:val="5ED42BA2"/>
    <w:rsid w:val="5ED660A5"/>
    <w:rsid w:val="5EE62ABD"/>
    <w:rsid w:val="5EE70DDC"/>
    <w:rsid w:val="5EF0634C"/>
    <w:rsid w:val="5F0D61FF"/>
    <w:rsid w:val="5F121FCF"/>
    <w:rsid w:val="5F213ADF"/>
    <w:rsid w:val="5F2D329D"/>
    <w:rsid w:val="5F3560BF"/>
    <w:rsid w:val="5F80653E"/>
    <w:rsid w:val="5F8800C7"/>
    <w:rsid w:val="5F8A6E4E"/>
    <w:rsid w:val="5F8E5854"/>
    <w:rsid w:val="5F93497E"/>
    <w:rsid w:val="5F994FD5"/>
    <w:rsid w:val="5FA62EFB"/>
    <w:rsid w:val="5FA805FC"/>
    <w:rsid w:val="5FAC7002"/>
    <w:rsid w:val="5FB438B8"/>
    <w:rsid w:val="5FE23FBD"/>
    <w:rsid w:val="5FE254BF"/>
    <w:rsid w:val="5FE96E67"/>
    <w:rsid w:val="5FEC7DEC"/>
    <w:rsid w:val="5FFB4B3F"/>
    <w:rsid w:val="60031C46"/>
    <w:rsid w:val="6028345A"/>
    <w:rsid w:val="602C1292"/>
    <w:rsid w:val="602E1B5A"/>
    <w:rsid w:val="60320560"/>
    <w:rsid w:val="60730FCA"/>
    <w:rsid w:val="6074484D"/>
    <w:rsid w:val="609008FA"/>
    <w:rsid w:val="609153C8"/>
    <w:rsid w:val="6091637B"/>
    <w:rsid w:val="60BC04C4"/>
    <w:rsid w:val="60C93F57"/>
    <w:rsid w:val="60CE0912"/>
    <w:rsid w:val="60DC76F4"/>
    <w:rsid w:val="60E32902"/>
    <w:rsid w:val="60F709C9"/>
    <w:rsid w:val="612756CF"/>
    <w:rsid w:val="61281730"/>
    <w:rsid w:val="6151093C"/>
    <w:rsid w:val="61573FF7"/>
    <w:rsid w:val="61683FF2"/>
    <w:rsid w:val="616E1494"/>
    <w:rsid w:val="61700C15"/>
    <w:rsid w:val="617F6004"/>
    <w:rsid w:val="61B30204"/>
    <w:rsid w:val="61B31956"/>
    <w:rsid w:val="61CA737D"/>
    <w:rsid w:val="61D705FA"/>
    <w:rsid w:val="61DD3E1F"/>
    <w:rsid w:val="61E843AE"/>
    <w:rsid w:val="61F311BC"/>
    <w:rsid w:val="61F3273F"/>
    <w:rsid w:val="61FE1FE9"/>
    <w:rsid w:val="61FE6552"/>
    <w:rsid w:val="621A5526"/>
    <w:rsid w:val="62455CE7"/>
    <w:rsid w:val="62562FF8"/>
    <w:rsid w:val="62A50C52"/>
    <w:rsid w:val="62B96C85"/>
    <w:rsid w:val="62C9149E"/>
    <w:rsid w:val="631C6D2A"/>
    <w:rsid w:val="635C0B3B"/>
    <w:rsid w:val="63752C3C"/>
    <w:rsid w:val="63804284"/>
    <w:rsid w:val="638266CE"/>
    <w:rsid w:val="63CC125E"/>
    <w:rsid w:val="63D062E3"/>
    <w:rsid w:val="63D42C55"/>
    <w:rsid w:val="63EA73A4"/>
    <w:rsid w:val="63FF0EE4"/>
    <w:rsid w:val="640A1C33"/>
    <w:rsid w:val="641B55C8"/>
    <w:rsid w:val="645544A8"/>
    <w:rsid w:val="645855E0"/>
    <w:rsid w:val="645D7336"/>
    <w:rsid w:val="64642182"/>
    <w:rsid w:val="64655D75"/>
    <w:rsid w:val="64A04927"/>
    <w:rsid w:val="64C5008F"/>
    <w:rsid w:val="64EB5CA0"/>
    <w:rsid w:val="64ED11A3"/>
    <w:rsid w:val="650A75D2"/>
    <w:rsid w:val="651A0D6E"/>
    <w:rsid w:val="651B67EF"/>
    <w:rsid w:val="651C646F"/>
    <w:rsid w:val="65220379"/>
    <w:rsid w:val="65272435"/>
    <w:rsid w:val="657E520F"/>
    <w:rsid w:val="65901886"/>
    <w:rsid w:val="659B2BC9"/>
    <w:rsid w:val="65AE37E0"/>
    <w:rsid w:val="65B67FCE"/>
    <w:rsid w:val="65C30F81"/>
    <w:rsid w:val="65CC2D90"/>
    <w:rsid w:val="65CF1796"/>
    <w:rsid w:val="65DC1D4C"/>
    <w:rsid w:val="65E31F4F"/>
    <w:rsid w:val="65E43CBA"/>
    <w:rsid w:val="65F56434"/>
    <w:rsid w:val="65FF6A62"/>
    <w:rsid w:val="66090676"/>
    <w:rsid w:val="6619508D"/>
    <w:rsid w:val="66236B9E"/>
    <w:rsid w:val="664A365E"/>
    <w:rsid w:val="66533F6E"/>
    <w:rsid w:val="66680690"/>
    <w:rsid w:val="668115BA"/>
    <w:rsid w:val="66AC4649"/>
    <w:rsid w:val="66AE3090"/>
    <w:rsid w:val="66B37AF6"/>
    <w:rsid w:val="66DF73D5"/>
    <w:rsid w:val="66E80D14"/>
    <w:rsid w:val="66EA796E"/>
    <w:rsid w:val="66EC5713"/>
    <w:rsid w:val="6705401D"/>
    <w:rsid w:val="67080599"/>
    <w:rsid w:val="672E29D7"/>
    <w:rsid w:val="673D776E"/>
    <w:rsid w:val="67553F18"/>
    <w:rsid w:val="67780C00"/>
    <w:rsid w:val="677D22DE"/>
    <w:rsid w:val="678831D3"/>
    <w:rsid w:val="678B52EF"/>
    <w:rsid w:val="678B644F"/>
    <w:rsid w:val="679877B3"/>
    <w:rsid w:val="67A42616"/>
    <w:rsid w:val="67B27DA7"/>
    <w:rsid w:val="67C11C02"/>
    <w:rsid w:val="67C55A15"/>
    <w:rsid w:val="67C76693"/>
    <w:rsid w:val="67D853EE"/>
    <w:rsid w:val="67E032F2"/>
    <w:rsid w:val="67E22141"/>
    <w:rsid w:val="680D45C4"/>
    <w:rsid w:val="681A1D22"/>
    <w:rsid w:val="68292279"/>
    <w:rsid w:val="68515FB2"/>
    <w:rsid w:val="68564233"/>
    <w:rsid w:val="687A7176"/>
    <w:rsid w:val="688D69F0"/>
    <w:rsid w:val="68AE414D"/>
    <w:rsid w:val="68C94977"/>
    <w:rsid w:val="68D10D38"/>
    <w:rsid w:val="68D203D5"/>
    <w:rsid w:val="68F74876"/>
    <w:rsid w:val="68FB795E"/>
    <w:rsid w:val="69045678"/>
    <w:rsid w:val="691724F7"/>
    <w:rsid w:val="691937FC"/>
    <w:rsid w:val="691B47B7"/>
    <w:rsid w:val="69272501"/>
    <w:rsid w:val="6933410A"/>
    <w:rsid w:val="6967137D"/>
    <w:rsid w:val="6973738E"/>
    <w:rsid w:val="69753690"/>
    <w:rsid w:val="6990378A"/>
    <w:rsid w:val="69D61631"/>
    <w:rsid w:val="69ED1256"/>
    <w:rsid w:val="6A0C1B0B"/>
    <w:rsid w:val="6A174619"/>
    <w:rsid w:val="6A1A0E21"/>
    <w:rsid w:val="6A202D2A"/>
    <w:rsid w:val="6A2B7DCF"/>
    <w:rsid w:val="6A306848"/>
    <w:rsid w:val="6A3570B3"/>
    <w:rsid w:val="6A410CE0"/>
    <w:rsid w:val="6A4960ED"/>
    <w:rsid w:val="6A4B221F"/>
    <w:rsid w:val="6A67569D"/>
    <w:rsid w:val="6A6F1098"/>
    <w:rsid w:val="6AAE3893"/>
    <w:rsid w:val="6AB04B24"/>
    <w:rsid w:val="6ABF152D"/>
    <w:rsid w:val="6AC87CC0"/>
    <w:rsid w:val="6AC951B0"/>
    <w:rsid w:val="6AD172CA"/>
    <w:rsid w:val="6AD227CD"/>
    <w:rsid w:val="6AEF20FE"/>
    <w:rsid w:val="6AFA5F10"/>
    <w:rsid w:val="6B206AD7"/>
    <w:rsid w:val="6B344DF0"/>
    <w:rsid w:val="6B3B697A"/>
    <w:rsid w:val="6B3E7FD6"/>
    <w:rsid w:val="6B6E3CD1"/>
    <w:rsid w:val="6B7316FC"/>
    <w:rsid w:val="6BAA621F"/>
    <w:rsid w:val="6BAE1E2A"/>
    <w:rsid w:val="6BBE14D1"/>
    <w:rsid w:val="6BC930E6"/>
    <w:rsid w:val="6BDE47B7"/>
    <w:rsid w:val="6BF76FC7"/>
    <w:rsid w:val="6BFB1A23"/>
    <w:rsid w:val="6C205CF3"/>
    <w:rsid w:val="6C334D13"/>
    <w:rsid w:val="6C3F2D24"/>
    <w:rsid w:val="6C4C23A8"/>
    <w:rsid w:val="6C4C29AD"/>
    <w:rsid w:val="6C5B6DD1"/>
    <w:rsid w:val="6C786074"/>
    <w:rsid w:val="6C7D060B"/>
    <w:rsid w:val="6CA404CA"/>
    <w:rsid w:val="6CA96DCA"/>
    <w:rsid w:val="6CB22A29"/>
    <w:rsid w:val="6CB5251A"/>
    <w:rsid w:val="6CBE48F7"/>
    <w:rsid w:val="6CFF2439"/>
    <w:rsid w:val="6D1B530F"/>
    <w:rsid w:val="6D400349"/>
    <w:rsid w:val="6D4E0963"/>
    <w:rsid w:val="6D7C5FAF"/>
    <w:rsid w:val="6D7F36B1"/>
    <w:rsid w:val="6D9E3F65"/>
    <w:rsid w:val="6DAC0CFD"/>
    <w:rsid w:val="6DDC7764"/>
    <w:rsid w:val="6DE02450"/>
    <w:rsid w:val="6E123F24"/>
    <w:rsid w:val="6E156023"/>
    <w:rsid w:val="6E1B700A"/>
    <w:rsid w:val="6E2771FD"/>
    <w:rsid w:val="6E2F0BDE"/>
    <w:rsid w:val="6E34575E"/>
    <w:rsid w:val="6E4A7901"/>
    <w:rsid w:val="6E5D0B20"/>
    <w:rsid w:val="6E5F273D"/>
    <w:rsid w:val="6E634145"/>
    <w:rsid w:val="6E79616C"/>
    <w:rsid w:val="6E855E17"/>
    <w:rsid w:val="6E890FC4"/>
    <w:rsid w:val="6EAE7626"/>
    <w:rsid w:val="6EBA3438"/>
    <w:rsid w:val="6EC801D0"/>
    <w:rsid w:val="6ED17EB6"/>
    <w:rsid w:val="6ED32933"/>
    <w:rsid w:val="6EEB55FE"/>
    <w:rsid w:val="6F326BE0"/>
    <w:rsid w:val="6F345300"/>
    <w:rsid w:val="6F41671F"/>
    <w:rsid w:val="6F4666E2"/>
    <w:rsid w:val="6F4E4361"/>
    <w:rsid w:val="6F670FD3"/>
    <w:rsid w:val="6F715465"/>
    <w:rsid w:val="6F715E6C"/>
    <w:rsid w:val="6F7637EB"/>
    <w:rsid w:val="6F7A21F2"/>
    <w:rsid w:val="6F7C0F78"/>
    <w:rsid w:val="6F7E6BF3"/>
    <w:rsid w:val="6F8D2902"/>
    <w:rsid w:val="6F9F49B0"/>
    <w:rsid w:val="6FAC3760"/>
    <w:rsid w:val="6FCE54FF"/>
    <w:rsid w:val="6FD20682"/>
    <w:rsid w:val="6FE518A1"/>
    <w:rsid w:val="6FE82825"/>
    <w:rsid w:val="6FF23135"/>
    <w:rsid w:val="700730DA"/>
    <w:rsid w:val="700852D9"/>
    <w:rsid w:val="702F681D"/>
    <w:rsid w:val="70340726"/>
    <w:rsid w:val="70822A24"/>
    <w:rsid w:val="70953A47"/>
    <w:rsid w:val="70A1528F"/>
    <w:rsid w:val="70AD70EB"/>
    <w:rsid w:val="70B0540E"/>
    <w:rsid w:val="70B36ADA"/>
    <w:rsid w:val="70BB3E83"/>
    <w:rsid w:val="70D624AE"/>
    <w:rsid w:val="70FD0E77"/>
    <w:rsid w:val="710245F7"/>
    <w:rsid w:val="71091A03"/>
    <w:rsid w:val="7119660B"/>
    <w:rsid w:val="71420031"/>
    <w:rsid w:val="715A4C86"/>
    <w:rsid w:val="715E368C"/>
    <w:rsid w:val="71845ACA"/>
    <w:rsid w:val="71A01B77"/>
    <w:rsid w:val="71A65C9F"/>
    <w:rsid w:val="71B46975"/>
    <w:rsid w:val="71B6291F"/>
    <w:rsid w:val="71C468B3"/>
    <w:rsid w:val="71D62051"/>
    <w:rsid w:val="71E41366"/>
    <w:rsid w:val="71EB446A"/>
    <w:rsid w:val="72181794"/>
    <w:rsid w:val="722246CE"/>
    <w:rsid w:val="72380374"/>
    <w:rsid w:val="723B55F8"/>
    <w:rsid w:val="72531BAF"/>
    <w:rsid w:val="726C5DC7"/>
    <w:rsid w:val="72725752"/>
    <w:rsid w:val="727E6B0B"/>
    <w:rsid w:val="7280591D"/>
    <w:rsid w:val="72C53ED8"/>
    <w:rsid w:val="72CC3862"/>
    <w:rsid w:val="72DA5DDE"/>
    <w:rsid w:val="72F77D91"/>
    <w:rsid w:val="730C7ECF"/>
    <w:rsid w:val="732B70FF"/>
    <w:rsid w:val="732D5E85"/>
    <w:rsid w:val="733A3E96"/>
    <w:rsid w:val="733B1A05"/>
    <w:rsid w:val="73504D4A"/>
    <w:rsid w:val="735E4456"/>
    <w:rsid w:val="735F2141"/>
    <w:rsid w:val="73737172"/>
    <w:rsid w:val="737B3A06"/>
    <w:rsid w:val="73852A1F"/>
    <w:rsid w:val="738B621F"/>
    <w:rsid w:val="73A10265"/>
    <w:rsid w:val="73E42131"/>
    <w:rsid w:val="73ED2A40"/>
    <w:rsid w:val="73F50988"/>
    <w:rsid w:val="740342AE"/>
    <w:rsid w:val="740B4DBB"/>
    <w:rsid w:val="740C41EF"/>
    <w:rsid w:val="742873A2"/>
    <w:rsid w:val="744C3764"/>
    <w:rsid w:val="745F1A7B"/>
    <w:rsid w:val="746C550D"/>
    <w:rsid w:val="74934977"/>
    <w:rsid w:val="74972B35"/>
    <w:rsid w:val="74B33703"/>
    <w:rsid w:val="74BD7BAC"/>
    <w:rsid w:val="74C06A74"/>
    <w:rsid w:val="74F97A49"/>
    <w:rsid w:val="75070F8F"/>
    <w:rsid w:val="750B5416"/>
    <w:rsid w:val="75220020"/>
    <w:rsid w:val="7526366C"/>
    <w:rsid w:val="753F32E7"/>
    <w:rsid w:val="754040FA"/>
    <w:rsid w:val="754B297D"/>
    <w:rsid w:val="7555341F"/>
    <w:rsid w:val="755C503D"/>
    <w:rsid w:val="7571063E"/>
    <w:rsid w:val="757260C0"/>
    <w:rsid w:val="75B72D40"/>
    <w:rsid w:val="75C74CCC"/>
    <w:rsid w:val="75CE306C"/>
    <w:rsid w:val="75CF0C4B"/>
    <w:rsid w:val="75E11C8A"/>
    <w:rsid w:val="75E572F8"/>
    <w:rsid w:val="75FB5F58"/>
    <w:rsid w:val="762116DB"/>
    <w:rsid w:val="763C5788"/>
    <w:rsid w:val="76856AB9"/>
    <w:rsid w:val="76893C45"/>
    <w:rsid w:val="7695169A"/>
    <w:rsid w:val="76965B16"/>
    <w:rsid w:val="76A055C1"/>
    <w:rsid w:val="76B25EDD"/>
    <w:rsid w:val="76B344CD"/>
    <w:rsid w:val="76C137E3"/>
    <w:rsid w:val="76D77B85"/>
    <w:rsid w:val="76DD4B47"/>
    <w:rsid w:val="76E4316E"/>
    <w:rsid w:val="76F0487A"/>
    <w:rsid w:val="76F27835"/>
    <w:rsid w:val="76F6043A"/>
    <w:rsid w:val="76F854DD"/>
    <w:rsid w:val="77267AC6"/>
    <w:rsid w:val="77272794"/>
    <w:rsid w:val="772B760F"/>
    <w:rsid w:val="77527696"/>
    <w:rsid w:val="77657816"/>
    <w:rsid w:val="77723607"/>
    <w:rsid w:val="777369E3"/>
    <w:rsid w:val="77740D08"/>
    <w:rsid w:val="77B57573"/>
    <w:rsid w:val="77D47CF8"/>
    <w:rsid w:val="77E6431E"/>
    <w:rsid w:val="78152E10"/>
    <w:rsid w:val="78173D95"/>
    <w:rsid w:val="781E371F"/>
    <w:rsid w:val="781F09F2"/>
    <w:rsid w:val="78240EAC"/>
    <w:rsid w:val="783D10FD"/>
    <w:rsid w:val="7849718A"/>
    <w:rsid w:val="784C3DB9"/>
    <w:rsid w:val="784F3EEE"/>
    <w:rsid w:val="785B19DB"/>
    <w:rsid w:val="78735C24"/>
    <w:rsid w:val="788159C2"/>
    <w:rsid w:val="788F4CD8"/>
    <w:rsid w:val="789F14EE"/>
    <w:rsid w:val="78A10475"/>
    <w:rsid w:val="78A53CFB"/>
    <w:rsid w:val="78C15965"/>
    <w:rsid w:val="79017595"/>
    <w:rsid w:val="79050385"/>
    <w:rsid w:val="791A4DFC"/>
    <w:rsid w:val="791B233D"/>
    <w:rsid w:val="792F355C"/>
    <w:rsid w:val="794964C4"/>
    <w:rsid w:val="796955B0"/>
    <w:rsid w:val="797B1AFF"/>
    <w:rsid w:val="797C365C"/>
    <w:rsid w:val="799E4E95"/>
    <w:rsid w:val="79A83226"/>
    <w:rsid w:val="79AC0AE6"/>
    <w:rsid w:val="79AF2BB1"/>
    <w:rsid w:val="79C350D5"/>
    <w:rsid w:val="79CF5664"/>
    <w:rsid w:val="79E84010"/>
    <w:rsid w:val="79E93C90"/>
    <w:rsid w:val="79FE61B3"/>
    <w:rsid w:val="7A1F2F7E"/>
    <w:rsid w:val="7A392094"/>
    <w:rsid w:val="7A4B0607"/>
    <w:rsid w:val="7A5B2CCA"/>
    <w:rsid w:val="7A7C5C51"/>
    <w:rsid w:val="7A9750AD"/>
    <w:rsid w:val="7A9A4690"/>
    <w:rsid w:val="7AEF7AA2"/>
    <w:rsid w:val="7AF244C2"/>
    <w:rsid w:val="7B2335C6"/>
    <w:rsid w:val="7B242D44"/>
    <w:rsid w:val="7B62387C"/>
    <w:rsid w:val="7B6F730F"/>
    <w:rsid w:val="7BC94525"/>
    <w:rsid w:val="7BCA55FD"/>
    <w:rsid w:val="7BDB201C"/>
    <w:rsid w:val="7BE95A94"/>
    <w:rsid w:val="7BEC6177"/>
    <w:rsid w:val="7BEE565F"/>
    <w:rsid w:val="7C047802"/>
    <w:rsid w:val="7C12239B"/>
    <w:rsid w:val="7C1D7794"/>
    <w:rsid w:val="7C2B5169"/>
    <w:rsid w:val="7C2C67C8"/>
    <w:rsid w:val="7C374CF9"/>
    <w:rsid w:val="7C615798"/>
    <w:rsid w:val="7C6453C2"/>
    <w:rsid w:val="7C6E3522"/>
    <w:rsid w:val="7C7F37F3"/>
    <w:rsid w:val="7CA80310"/>
    <w:rsid w:val="7CB805AB"/>
    <w:rsid w:val="7CBB4DB2"/>
    <w:rsid w:val="7CC3693C"/>
    <w:rsid w:val="7CEA09E0"/>
    <w:rsid w:val="7D083FA0"/>
    <w:rsid w:val="7D1D599E"/>
    <w:rsid w:val="7D3014EE"/>
    <w:rsid w:val="7D4421C5"/>
    <w:rsid w:val="7D6142F2"/>
    <w:rsid w:val="7D90280C"/>
    <w:rsid w:val="7D9E75A3"/>
    <w:rsid w:val="7DC507DB"/>
    <w:rsid w:val="7DEA7A23"/>
    <w:rsid w:val="7E086FD3"/>
    <w:rsid w:val="7E094A54"/>
    <w:rsid w:val="7E34366E"/>
    <w:rsid w:val="7E52614D"/>
    <w:rsid w:val="7E684A6E"/>
    <w:rsid w:val="7E6B47E6"/>
    <w:rsid w:val="7E822F91"/>
    <w:rsid w:val="7E8448A3"/>
    <w:rsid w:val="7E86083A"/>
    <w:rsid w:val="7E944638"/>
    <w:rsid w:val="7EB119EA"/>
    <w:rsid w:val="7EB57FB8"/>
    <w:rsid w:val="7EBC1F79"/>
    <w:rsid w:val="7ECE7C95"/>
    <w:rsid w:val="7ED03198"/>
    <w:rsid w:val="7EE91B44"/>
    <w:rsid w:val="7EFE6266"/>
    <w:rsid w:val="7F0171EB"/>
    <w:rsid w:val="7F0B5B58"/>
    <w:rsid w:val="7F190115"/>
    <w:rsid w:val="7F192DD5"/>
    <w:rsid w:val="7F253F27"/>
    <w:rsid w:val="7F29292E"/>
    <w:rsid w:val="7F536FF5"/>
    <w:rsid w:val="7F5646F6"/>
    <w:rsid w:val="7F567F7A"/>
    <w:rsid w:val="7F5B5CE5"/>
    <w:rsid w:val="7F63180E"/>
    <w:rsid w:val="7F6556D9"/>
    <w:rsid w:val="7F8B73C1"/>
    <w:rsid w:val="7FA4324B"/>
    <w:rsid w:val="7FC811B2"/>
    <w:rsid w:val="7FD75F49"/>
    <w:rsid w:val="7FE916E7"/>
    <w:rsid w:val="7FE91B53"/>
    <w:rsid w:val="7FF151BF"/>
    <w:rsid w:val="7FFA5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lang w:val="en-US" w:eastAsia="zh-CN"/>
    </w:rPr>
  </w:style>
  <w:style w:type="paragraph" w:styleId="2">
    <w:name w:val="heading 1"/>
    <w:basedOn w:val="1"/>
    <w:link w:val="56"/>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numPr>
        <w:ilvl w:val="1"/>
        <w:numId w:val="1"/>
      </w:numPr>
      <w:spacing w:before="40" w:after="0"/>
      <w:outlineLvl w:val="1"/>
    </w:pPr>
    <w:rPr>
      <w:rFonts w:ascii="Cambria" w:hAnsi="Cambria" w:eastAsiaTheme="majorEastAsia" w:cstheme="majorBidi"/>
      <w:b/>
      <w:sz w:val="26"/>
      <w:szCs w:val="26"/>
    </w:rPr>
  </w:style>
  <w:style w:type="paragraph" w:styleId="4">
    <w:name w:val="heading 3"/>
    <w:basedOn w:val="1"/>
    <w:next w:val="1"/>
    <w:unhideWhenUsed/>
    <w:qFormat/>
    <w:uiPriority w:val="9"/>
    <w:pPr>
      <w:keepNext/>
      <w:keepLines/>
      <w:numPr>
        <w:ilvl w:val="2"/>
        <w:numId w:val="1"/>
      </w:numPr>
      <w:spacing w:before="40" w:after="0"/>
      <w:outlineLvl w:val="2"/>
    </w:pPr>
    <w:rPr>
      <w:rFonts w:ascii="Cambria" w:hAnsi="Cambria" w:eastAsia="Times New Roman" w:cstheme="majorBidi"/>
      <w:b/>
      <w:szCs w:val="24"/>
    </w:rPr>
  </w:style>
  <w:style w:type="paragraph" w:styleId="5">
    <w:name w:val="heading 4"/>
    <w:basedOn w:val="1"/>
    <w:next w:val="1"/>
    <w:link w:val="79"/>
    <w:qFormat/>
    <w:uiPriority w:val="9"/>
    <w:pPr>
      <w:spacing w:before="100" w:beforeAutospacing="1" w:after="100" w:afterAutospacing="1"/>
      <w:outlineLvl w:val="3"/>
    </w:pPr>
    <w:rPr>
      <w:rFonts w:ascii="Times New Roman" w:hAnsi="Times New Roman" w:eastAsia="Times New Roman" w:cs="Times New Roman"/>
      <w:b/>
      <w:bCs/>
      <w:sz w:val="24"/>
      <w:szCs w:val="24"/>
      <w:lang w:eastAsia="en-US"/>
    </w:rPr>
  </w:style>
  <w:style w:type="paragraph" w:styleId="6">
    <w:name w:val="heading 5"/>
    <w:next w:val="1"/>
    <w:semiHidden/>
    <w:unhideWhenUsed/>
    <w:qFormat/>
    <w:uiPriority w:val="0"/>
    <w:pPr>
      <w:spacing w:beforeAutospacing="1" w:afterAutospacing="1"/>
      <w:outlineLvl w:val="4"/>
    </w:pPr>
    <w:rPr>
      <w:rFonts w:hint="eastAsia" w:ascii="SimSun" w:hAnsi="SimSun" w:eastAsia="SimSun" w:cs="Times New Roman"/>
      <w:b/>
      <w:bCs/>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9">
    <w:name w:val="Body Text"/>
    <w:basedOn w:val="1"/>
    <w:qFormat/>
    <w:uiPriority w:val="1"/>
    <w:pPr>
      <w:widowControl w:val="0"/>
      <w:autoSpaceDE w:val="0"/>
      <w:autoSpaceDN w:val="0"/>
      <w:spacing w:after="0" w:line="240" w:lineRule="auto"/>
      <w:jc w:val="both"/>
    </w:pPr>
    <w:rPr>
      <w:rFonts w:ascii="Times New Roman" w:hAnsi="Times New Roman" w:eastAsia="Times New Roman" w:cs="Times New Roman"/>
    </w:rPr>
  </w:style>
  <w:style w:type="paragraph" w:styleId="10">
    <w:name w:val="Body Text Indent"/>
    <w:basedOn w:val="1"/>
    <w:unhideWhenUsed/>
    <w:qFormat/>
    <w:uiPriority w:val="99"/>
    <w:pPr>
      <w:spacing w:after="120"/>
      <w:ind w:left="360"/>
    </w:pPr>
    <w:rPr>
      <w:rFonts w:ascii="Calibri" w:hAnsi="Calibri" w:eastAsia="Calibri" w:cs="Times New Roman"/>
      <w:sz w:val="20"/>
      <w:szCs w:val="20"/>
    </w:rPr>
  </w:style>
  <w:style w:type="paragraph" w:styleId="11">
    <w:name w:val="caption"/>
    <w:basedOn w:val="1"/>
    <w:next w:val="1"/>
    <w:unhideWhenUsed/>
    <w:qFormat/>
    <w:uiPriority w:val="35"/>
    <w:pPr>
      <w:spacing w:before="0" w:after="200" w:line="240" w:lineRule="auto"/>
    </w:pPr>
    <w:rPr>
      <w:i/>
      <w:iCs/>
      <w:color w:val="44546A" w:themeColor="text2"/>
      <w:sz w:val="18"/>
      <w:szCs w:val="18"/>
      <w14:textFill>
        <w14:solidFill>
          <w14:schemeClr w14:val="tx2"/>
        </w14:solidFill>
      </w14:textFill>
    </w:rPr>
  </w:style>
  <w:style w:type="character" w:styleId="12">
    <w:name w:val="Emphasis"/>
    <w:basedOn w:val="7"/>
    <w:qFormat/>
    <w:uiPriority w:val="20"/>
    <w:rPr>
      <w:i/>
      <w:iCs/>
    </w:rPr>
  </w:style>
  <w:style w:type="paragraph" w:styleId="13">
    <w:name w:val="footer"/>
    <w:basedOn w:val="1"/>
    <w:qFormat/>
    <w:uiPriority w:val="0"/>
    <w:pPr>
      <w:tabs>
        <w:tab w:val="center" w:pos="4153"/>
        <w:tab w:val="right" w:pos="8306"/>
      </w:tabs>
      <w:snapToGrid w:val="0"/>
      <w:jc w:val="left"/>
    </w:pPr>
    <w:rPr>
      <w:sz w:val="18"/>
    </w:rPr>
  </w:style>
  <w:style w:type="character" w:styleId="14">
    <w:name w:val="footnote reference"/>
    <w:basedOn w:val="7"/>
    <w:semiHidden/>
    <w:unhideWhenUsed/>
    <w:qFormat/>
    <w:uiPriority w:val="99"/>
    <w:rPr>
      <w:vertAlign w:val="superscript"/>
    </w:rPr>
  </w:style>
  <w:style w:type="paragraph" w:styleId="15">
    <w:name w:val="footnote text"/>
    <w:basedOn w:val="1"/>
    <w:semiHidden/>
    <w:unhideWhenUsed/>
    <w:qFormat/>
    <w:uiPriority w:val="99"/>
    <w:pPr>
      <w:spacing w:after="0" w:line="240" w:lineRule="auto"/>
    </w:pPr>
    <w:rPr>
      <w:sz w:val="20"/>
      <w:szCs w:val="20"/>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17">
    <w:name w:val="HTML Code"/>
    <w:basedOn w:val="7"/>
    <w:semiHidden/>
    <w:unhideWhenUsed/>
    <w:qFormat/>
    <w:uiPriority w:val="99"/>
    <w:rPr>
      <w:rFonts w:ascii="Courier New" w:hAnsi="Courier New" w:eastAsia="Times New Roman" w:cs="Courier New"/>
      <w:sz w:val="20"/>
      <w:szCs w:val="20"/>
    </w:rPr>
  </w:style>
  <w:style w:type="character" w:styleId="18">
    <w:name w:val="Hyperlink"/>
    <w:basedOn w:val="7"/>
    <w:unhideWhenUsed/>
    <w:qFormat/>
    <w:uiPriority w:val="99"/>
    <w:rPr>
      <w:color w:val="0563C1" w:themeColor="hyperlink"/>
      <w:u w:val="single"/>
      <w14:textFill>
        <w14:solidFill>
          <w14:schemeClr w14:val="hlink"/>
        </w14:solidFill>
      </w14:textFill>
    </w:rPr>
  </w:style>
  <w:style w:type="paragraph" w:styleId="19">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20">
    <w:name w:val="Strong"/>
    <w:basedOn w:val="7"/>
    <w:qFormat/>
    <w:uiPriority w:val="0"/>
    <w:rPr>
      <w:b/>
      <w:bCs/>
    </w:rPr>
  </w:style>
  <w:style w:type="table" w:styleId="21">
    <w:name w:val="Table Grid"/>
    <w:basedOn w:val="8"/>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2">
    <w:name w:val="Light Shading"/>
    <w:basedOn w:val="8"/>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23">
    <w:name w:val="Light List Accent 3"/>
    <w:basedOn w:val="8"/>
    <w:qFormat/>
    <w:uiPriority w:val="61"/>
    <w:rPr>
      <w:rFonts w:ascii="Times New Roman" w:hAnsi="Times New Roman" w:eastAsia="SimSun" w:cs="Times New Roman"/>
      <w:lang w:val="en-US" w:eastAsia="en-US"/>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paragraph" w:customStyle="1" w:styleId="24">
    <w:name w:val="Normal1"/>
    <w:qFormat/>
    <w:uiPriority w:val="0"/>
    <w:pPr>
      <w:spacing w:line="276" w:lineRule="auto"/>
    </w:pPr>
    <w:rPr>
      <w:rFonts w:ascii="Arial" w:hAnsi="Arial" w:eastAsia="Arial" w:cs="Arial"/>
      <w:sz w:val="22"/>
      <w:szCs w:val="22"/>
      <w:lang w:val="en-US" w:eastAsia="en-US" w:bidi="ar-SA"/>
    </w:rPr>
  </w:style>
  <w:style w:type="paragraph" w:customStyle="1" w:styleId="25">
    <w:name w:val="normal"/>
    <w:qFormat/>
    <w:uiPriority w:val="0"/>
    <w:pPr>
      <w:spacing w:line="276" w:lineRule="auto"/>
    </w:pPr>
    <w:rPr>
      <w:rFonts w:ascii="Arial" w:hAnsi="Arial" w:eastAsia="Arial" w:cs="Arial"/>
      <w:sz w:val="22"/>
      <w:szCs w:val="22"/>
      <w:lang w:val="en-US" w:eastAsia="en-US" w:bidi="ar-SA"/>
    </w:rPr>
  </w:style>
  <w:style w:type="paragraph" w:customStyle="1" w:styleId="26">
    <w:name w:val="No Spacing"/>
    <w:basedOn w:val="19"/>
    <w:qFormat/>
    <w:uiPriority w:val="0"/>
    <w:rPr>
      <w:rFonts w:hint="default" w:ascii="Times New Roman" w:hAnsi="Times New Roman" w:eastAsia="SimSun" w:cs="Times New Roman"/>
      <w:sz w:val="22"/>
    </w:rPr>
  </w:style>
  <w:style w:type="paragraph" w:styleId="27">
    <w:name w:val="List Paragraph"/>
    <w:basedOn w:val="1"/>
    <w:qFormat/>
    <w:uiPriority w:val="34"/>
    <w:pPr>
      <w:ind w:left="720"/>
      <w:contextualSpacing/>
    </w:pPr>
  </w:style>
  <w:style w:type="paragraph" w:customStyle="1" w:styleId="28">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 w:type="table" w:customStyle="1" w:styleId="29">
    <w:name w:val="List Table 2"/>
    <w:basedOn w:val="8"/>
    <w:qFormat/>
    <w:uiPriority w:val="47"/>
    <w:pPr>
      <w:spacing w:after="0" w:line="240" w:lineRule="auto"/>
    </w:pPr>
    <w:tblPr>
      <w:tblBorders>
        <w:top w:val="single" w:color="666666" w:themeColor="text1" w:themeTint="99" w:sz="4" w:space="0"/>
        <w:bottom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character" w:customStyle="1" w:styleId="30">
    <w:name w:val="anchor-text"/>
    <w:basedOn w:val="7"/>
    <w:qFormat/>
    <w:uiPriority w:val="0"/>
  </w:style>
  <w:style w:type="character" w:customStyle="1" w:styleId="31">
    <w:name w:val="id-label"/>
    <w:basedOn w:val="7"/>
    <w:qFormat/>
    <w:uiPriority w:val="0"/>
  </w:style>
  <w:style w:type="table" w:customStyle="1" w:styleId="32">
    <w:name w:val="Plain Table 41"/>
    <w:basedOn w:val="8"/>
    <w:qFormat/>
    <w:uiPriority w:val="44"/>
    <w:pPr>
      <w:jc w:val="center"/>
    </w:pPr>
    <w:tblPr>
      <w:tblBorders>
        <w:top w:val="single" w:color="auto" w:sz="4" w:space="0"/>
        <w:bottom w:val="single" w:color="auto" w:sz="4" w:space="0"/>
      </w:tblBorders>
    </w:tblPr>
    <w:tcPr>
      <w:vAlign w:val="center"/>
    </w:tc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3">
    <w:name w:val="Plain Table 4"/>
    <w:basedOn w:val="8"/>
    <w:qFormat/>
    <w:uiPriority w:val="44"/>
    <w:pPr>
      <w:spacing w:after="0" w:line="240" w:lineRule="auto"/>
    </w:pPr>
    <w:rPr>
      <w:kern w:val="0"/>
      <w14:ligatures w14:val="none"/>
    </w:r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34">
    <w:name w:val="hgkelc"/>
    <w:basedOn w:val="7"/>
    <w:qFormat/>
    <w:uiPriority w:val="0"/>
  </w:style>
  <w:style w:type="character" w:customStyle="1" w:styleId="35">
    <w:name w:val="markedcontent"/>
    <w:basedOn w:val="7"/>
    <w:qFormat/>
    <w:uiPriority w:val="0"/>
  </w:style>
  <w:style w:type="paragraph" w:customStyle="1" w:styleId="36">
    <w:name w:val="Bibliography"/>
    <w:basedOn w:val="1"/>
    <w:next w:val="1"/>
    <w:unhideWhenUsed/>
    <w:qFormat/>
    <w:uiPriority w:val="37"/>
  </w:style>
  <w:style w:type="character" w:customStyle="1" w:styleId="37">
    <w:name w:val="apple-converted-space"/>
    <w:basedOn w:val="7"/>
    <w:qFormat/>
    <w:uiPriority w:val="0"/>
  </w:style>
  <w:style w:type="character" w:customStyle="1" w:styleId="38">
    <w:name w:val="counter-digit"/>
    <w:basedOn w:val="7"/>
    <w:qFormat/>
    <w:uiPriority w:val="0"/>
  </w:style>
  <w:style w:type="paragraph" w:customStyle="1" w:styleId="39">
    <w:name w:val="Table Paragraph"/>
    <w:basedOn w:val="1"/>
    <w:qFormat/>
    <w:uiPriority w:val="1"/>
    <w:pPr>
      <w:widowControl w:val="0"/>
      <w:autoSpaceDE w:val="0"/>
      <w:autoSpaceDN w:val="0"/>
      <w:spacing w:after="0" w:line="240" w:lineRule="auto"/>
      <w:jc w:val="right"/>
    </w:pPr>
    <w:rPr>
      <w:rFonts w:ascii="Times New Roman" w:hAnsi="Times New Roman" w:eastAsia="Times New Roman" w:cs="Times New Roman"/>
    </w:rPr>
  </w:style>
  <w:style w:type="character" w:customStyle="1" w:styleId="40">
    <w:name w:val="fontstyle01"/>
    <w:basedOn w:val="7"/>
    <w:qFormat/>
    <w:uiPriority w:val="0"/>
    <w:rPr>
      <w:rFonts w:hint="default" w:ascii="TimesNewRomanPSMT" w:hAnsi="TimesNewRomanPSMT"/>
      <w:color w:val="000000"/>
      <w:sz w:val="24"/>
      <w:szCs w:val="24"/>
    </w:rPr>
  </w:style>
  <w:style w:type="table" w:customStyle="1" w:styleId="41">
    <w:name w:val="Table Grid1"/>
    <w:basedOn w:val="8"/>
    <w:qFormat/>
    <w:uiPriority w:val="59"/>
    <w:pPr>
      <w:spacing w:after="0" w:line="240" w:lineRule="auto"/>
    </w:pPr>
    <w:rPr>
      <w:rFonts w:ascii="Calibri" w:hAnsi="Calibri" w:eastAsia="Calibri"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
    <w:name w:val="EndNote Bibliography"/>
    <w:basedOn w:val="1"/>
    <w:qFormat/>
    <w:uiPriority w:val="0"/>
    <w:pPr>
      <w:spacing w:line="240" w:lineRule="auto"/>
      <w:jc w:val="both"/>
    </w:pPr>
    <w:rPr>
      <w:rFonts w:ascii="Calibri" w:hAnsi="Calibri" w:cs="Calibri"/>
    </w:rPr>
  </w:style>
  <w:style w:type="character" w:customStyle="1" w:styleId="43">
    <w:name w:val="Book Title"/>
    <w:basedOn w:val="7"/>
    <w:qFormat/>
    <w:uiPriority w:val="33"/>
    <w:rPr>
      <w:b/>
      <w:bCs/>
      <w:i/>
      <w:iCs/>
      <w:spacing w:val="5"/>
    </w:rPr>
  </w:style>
  <w:style w:type="character" w:customStyle="1" w:styleId="44">
    <w:name w:val="Intense Emphasis"/>
    <w:basedOn w:val="7"/>
    <w:qFormat/>
    <w:uiPriority w:val="21"/>
    <w:rPr>
      <w:i/>
      <w:iCs/>
      <w:color w:val="5B9BD5" w:themeColor="accent1"/>
      <w14:textFill>
        <w14:solidFill>
          <w14:schemeClr w14:val="accent1"/>
        </w14:solidFill>
      </w14:textFill>
    </w:rPr>
  </w:style>
  <w:style w:type="table" w:customStyle="1" w:styleId="45">
    <w:name w:val="Plain Table 5"/>
    <w:basedOn w:val="8"/>
    <w:qFormat/>
    <w:uiPriority w:val="45"/>
    <w:pPr>
      <w:spacing w:after="0" w:line="240" w:lineRule="auto"/>
    </w:p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6">
    <w:name w:val="Plain Table 2"/>
    <w:basedOn w:val="8"/>
    <w:qFormat/>
    <w:uiPriority w:val="42"/>
    <w:pPr>
      <w:spacing w:after="0" w:line="240" w:lineRule="auto"/>
    </w:p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47">
    <w:name w:val="inline"/>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table" w:customStyle="1" w:styleId="48">
    <w:name w:val="_Style 11"/>
    <w:basedOn w:val="8"/>
    <w:qFormat/>
    <w:uiPriority w:val="0"/>
    <w:tblPr>
      <w:tblCellMar>
        <w:left w:w="115" w:type="dxa"/>
        <w:right w:w="115" w:type="dxa"/>
      </w:tblCellMar>
    </w:tblPr>
  </w:style>
  <w:style w:type="table" w:customStyle="1" w:styleId="49">
    <w:name w:val="_Style 12"/>
    <w:basedOn w:val="8"/>
    <w:qFormat/>
    <w:uiPriority w:val="0"/>
    <w:pPr>
      <w:spacing w:after="0" w:line="240" w:lineRule="auto"/>
    </w:pPr>
  </w:style>
  <w:style w:type="table" w:customStyle="1" w:styleId="50">
    <w:name w:val="_Style 13"/>
    <w:basedOn w:val="8"/>
    <w:qFormat/>
    <w:uiPriority w:val="0"/>
    <w:tblPr>
      <w:tblCellMar>
        <w:left w:w="115" w:type="dxa"/>
        <w:right w:w="115" w:type="dxa"/>
      </w:tblCellMar>
    </w:tblPr>
  </w:style>
  <w:style w:type="table" w:customStyle="1" w:styleId="51">
    <w:name w:val="_Style 14"/>
    <w:basedOn w:val="8"/>
    <w:qFormat/>
    <w:uiPriority w:val="0"/>
    <w:tblPr>
      <w:tblCellMar>
        <w:left w:w="115" w:type="dxa"/>
        <w:right w:w="115" w:type="dxa"/>
      </w:tblCellMar>
    </w:tblPr>
  </w:style>
  <w:style w:type="table" w:customStyle="1" w:styleId="52">
    <w:name w:val="_Style 15"/>
    <w:basedOn w:val="8"/>
    <w:qFormat/>
    <w:uiPriority w:val="0"/>
    <w:tblPr>
      <w:tblCellMar>
        <w:left w:w="115" w:type="dxa"/>
        <w:right w:w="115" w:type="dxa"/>
      </w:tblCellMar>
    </w:tblPr>
  </w:style>
  <w:style w:type="table" w:customStyle="1" w:styleId="53">
    <w:name w:val="_Style 16"/>
    <w:basedOn w:val="8"/>
    <w:qFormat/>
    <w:uiPriority w:val="0"/>
    <w:tblPr>
      <w:tblCellMar>
        <w:left w:w="115" w:type="dxa"/>
        <w:right w:w="115" w:type="dxa"/>
      </w:tblCellMar>
    </w:tblPr>
  </w:style>
  <w:style w:type="table" w:customStyle="1" w:styleId="54">
    <w:name w:val="_Style 17"/>
    <w:basedOn w:val="8"/>
    <w:qFormat/>
    <w:uiPriority w:val="0"/>
    <w:pPr>
      <w:spacing w:after="0" w:line="240" w:lineRule="auto"/>
    </w:pPr>
  </w:style>
  <w:style w:type="table" w:customStyle="1" w:styleId="55">
    <w:name w:val="_Style 18"/>
    <w:basedOn w:val="8"/>
    <w:qFormat/>
    <w:uiPriority w:val="0"/>
    <w:pPr>
      <w:spacing w:after="0" w:line="240" w:lineRule="auto"/>
    </w:pPr>
  </w:style>
  <w:style w:type="character" w:customStyle="1" w:styleId="56">
    <w:name w:val="Heading 1 Char"/>
    <w:basedOn w:val="7"/>
    <w:link w:val="2"/>
    <w:qFormat/>
    <w:uiPriority w:val="9"/>
    <w:rPr>
      <w:b/>
      <w:kern w:val="44"/>
      <w:sz w:val="44"/>
    </w:rPr>
  </w:style>
  <w:style w:type="character" w:customStyle="1" w:styleId="57">
    <w:name w:val="red"/>
    <w:basedOn w:val="7"/>
    <w:qFormat/>
    <w:uiPriority w:val="0"/>
  </w:style>
  <w:style w:type="table" w:customStyle="1" w:styleId="58">
    <w:name w:val="Plain Table 3"/>
    <w:basedOn w:val="8"/>
    <w:qFormat/>
    <w:uiPriority w:val="43"/>
    <w:pPr>
      <w:spacing w:after="0" w:line="240" w:lineRule="auto"/>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59">
    <w:name w:val="topic-highlight"/>
    <w:qFormat/>
    <w:uiPriority w:val="0"/>
  </w:style>
  <w:style w:type="table" w:customStyle="1" w:styleId="60">
    <w:name w:val="Plain Table 21"/>
    <w:basedOn w:val="8"/>
    <w:qFormat/>
    <w:uiPriority w:val="42"/>
    <w:pPr>
      <w:ind w:left="0" w:right="113" w:firstLine="567"/>
    </w:pPr>
    <w:rPr>
      <w:kern w:val="2"/>
      <w:sz w:val="24"/>
      <w:szCs w:val="24"/>
      <w14:ligatures w14:val="standardContextual"/>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paragraph" w:customStyle="1" w:styleId="61">
    <w:name w:val="Style2"/>
    <w:basedOn w:val="3"/>
    <w:qFormat/>
    <w:uiPriority w:val="0"/>
    <w:pPr>
      <w:keepNext/>
      <w:keepLines/>
      <w:spacing w:before="160" w:after="80" w:line="480" w:lineRule="auto"/>
      <w:ind w:left="0" w:right="115"/>
    </w:pPr>
    <w:rPr>
      <w:rFonts w:asciiTheme="majorBidi" w:hAnsiTheme="majorBidi" w:eastAsiaTheme="majorEastAsia" w:cstheme="majorBidi"/>
      <w:kern w:val="2"/>
      <w:sz w:val="24"/>
      <w:szCs w:val="24"/>
      <w14:ligatures w14:val="standardContextual"/>
    </w:rPr>
  </w:style>
  <w:style w:type="paragraph" w:customStyle="1" w:styleId="62">
    <w:name w:val="Biblography"/>
    <w:basedOn w:val="27"/>
    <w:qFormat/>
    <w:uiPriority w:val="0"/>
    <w:pPr>
      <w:numPr>
        <w:ilvl w:val="0"/>
        <w:numId w:val="2"/>
      </w:numPr>
      <w:spacing w:after="160"/>
      <w:ind w:right="0"/>
      <w:contextualSpacing/>
      <w:jc w:val="left"/>
    </w:pPr>
    <w:rPr>
      <w:rFonts w:asciiTheme="majorBidi" w:hAnsiTheme="majorBidi" w:eastAsiaTheme="minorHAnsi" w:cstheme="majorBidi"/>
      <w:kern w:val="2"/>
      <w:sz w:val="20"/>
      <w:szCs w:val="20"/>
      <w14:ligatures w14:val="standardContextual"/>
    </w:rPr>
  </w:style>
  <w:style w:type="table" w:customStyle="1" w:styleId="63">
    <w:name w:val="Light Shading1"/>
    <w:basedOn w:val="8"/>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64">
    <w:name w:val="Table Normal1"/>
    <w:semiHidden/>
    <w:qFormat/>
    <w:uiPriority w:val="2"/>
    <w:pPr>
      <w:widowControl w:val="0"/>
      <w:autoSpaceDE w:val="0"/>
      <w:autoSpaceDN w:val="0"/>
      <w:spacing w:after="0" w:line="240" w:lineRule="auto"/>
    </w:pPr>
    <w:tblPr>
      <w:tblCellMar>
        <w:top w:w="0" w:type="dxa"/>
        <w:left w:w="0" w:type="dxa"/>
        <w:bottom w:w="0" w:type="dxa"/>
        <w:right w:w="0" w:type="dxa"/>
      </w:tblCellMar>
    </w:tblPr>
  </w:style>
  <w:style w:type="table" w:customStyle="1" w:styleId="65">
    <w:name w:val="Grid Table Light"/>
    <w:basedOn w:val="8"/>
    <w:qFormat/>
    <w:uiPriority w:val="40"/>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66">
    <w:name w:val="not_rewrittenword"/>
    <w:basedOn w:val="7"/>
    <w:qFormat/>
    <w:uiPriority w:val="0"/>
  </w:style>
  <w:style w:type="character" w:customStyle="1" w:styleId="67">
    <w:name w:val="rewrittenword"/>
    <w:basedOn w:val="7"/>
    <w:qFormat/>
    <w:uiPriority w:val="0"/>
  </w:style>
  <w:style w:type="paragraph" w:customStyle="1" w:styleId="68">
    <w:name w:val="Style3"/>
    <w:basedOn w:val="4"/>
    <w:qFormat/>
    <w:uiPriority w:val="0"/>
    <w:pPr>
      <w:spacing w:before="160" w:after="80" w:line="480" w:lineRule="auto"/>
      <w:ind w:left="0" w:right="115"/>
    </w:pPr>
    <w:rPr>
      <w:rFonts w:asciiTheme="majorBidi" w:hAnsiTheme="majorBidi"/>
      <w:bCs/>
      <w:kern w:val="2"/>
      <w14:ligatures w14:val="standardContextual"/>
    </w:rPr>
  </w:style>
  <w:style w:type="table" w:customStyle="1" w:styleId="69">
    <w:name w:val="_Style 43"/>
    <w:basedOn w:val="8"/>
    <w:qFormat/>
    <w:uiPriority w:val="0"/>
    <w:tblPr>
      <w:tblCellMar>
        <w:left w:w="115" w:type="dxa"/>
        <w:right w:w="115" w:type="dxa"/>
      </w:tblCellMar>
    </w:tblPr>
  </w:style>
  <w:style w:type="table" w:customStyle="1" w:styleId="70">
    <w:name w:val="_Style 44"/>
    <w:basedOn w:val="8"/>
    <w:qFormat/>
    <w:uiPriority w:val="0"/>
    <w:tblPr>
      <w:tblCellMar>
        <w:left w:w="115" w:type="dxa"/>
        <w:right w:w="115" w:type="dxa"/>
      </w:tblCellMar>
    </w:tblPr>
  </w:style>
  <w:style w:type="table" w:customStyle="1" w:styleId="71">
    <w:name w:val="_Style 45"/>
    <w:basedOn w:val="8"/>
    <w:qFormat/>
    <w:uiPriority w:val="0"/>
    <w:tblPr>
      <w:tblCellMar>
        <w:left w:w="115" w:type="dxa"/>
        <w:right w:w="115" w:type="dxa"/>
      </w:tblCellMar>
    </w:tblPr>
  </w:style>
  <w:style w:type="table" w:customStyle="1" w:styleId="72">
    <w:name w:val="_Style 46"/>
    <w:basedOn w:val="8"/>
    <w:qFormat/>
    <w:uiPriority w:val="0"/>
    <w:tblPr>
      <w:tblCellMar>
        <w:left w:w="115" w:type="dxa"/>
        <w:right w:w="115" w:type="dxa"/>
      </w:tblCellMar>
    </w:tblPr>
  </w:style>
  <w:style w:type="table" w:customStyle="1" w:styleId="73">
    <w:name w:val="_Style 47"/>
    <w:basedOn w:val="8"/>
    <w:qFormat/>
    <w:uiPriority w:val="0"/>
    <w:tblPr>
      <w:tblCellMar>
        <w:left w:w="115" w:type="dxa"/>
        <w:right w:w="115" w:type="dxa"/>
      </w:tblCellMar>
    </w:tblPr>
  </w:style>
  <w:style w:type="table" w:customStyle="1" w:styleId="74">
    <w:name w:val="_Style 48"/>
    <w:basedOn w:val="8"/>
    <w:qFormat/>
    <w:uiPriority w:val="0"/>
    <w:tblPr>
      <w:tblCellMar>
        <w:left w:w="115" w:type="dxa"/>
        <w:right w:w="115" w:type="dxa"/>
      </w:tblCellMar>
    </w:tblPr>
  </w:style>
  <w:style w:type="table" w:customStyle="1" w:styleId="75">
    <w:name w:val="_Style 50"/>
    <w:basedOn w:val="8"/>
    <w:qFormat/>
    <w:uiPriority w:val="0"/>
    <w:pPr>
      <w:spacing w:after="0" w:line="240" w:lineRule="auto"/>
    </w:pPr>
  </w:style>
  <w:style w:type="character" w:customStyle="1" w:styleId="76">
    <w:name w:val="katex"/>
    <w:basedOn w:val="7"/>
    <w:qFormat/>
    <w:uiPriority w:val="0"/>
  </w:style>
  <w:style w:type="table" w:customStyle="1" w:styleId="77">
    <w:name w:val="TableGrid"/>
    <w:qFormat/>
    <w:uiPriority w:val="0"/>
    <w:pPr>
      <w:spacing w:after="0" w:line="240" w:lineRule="auto"/>
    </w:pPr>
    <w:tblPr>
      <w:tblCellMar>
        <w:top w:w="0" w:type="dxa"/>
        <w:left w:w="0" w:type="dxa"/>
        <w:bottom w:w="0" w:type="dxa"/>
        <w:right w:w="0" w:type="dxa"/>
      </w:tblCellMar>
    </w:tblPr>
  </w:style>
  <w:style w:type="table" w:customStyle="1" w:styleId="78">
    <w:name w:val="_Style 10"/>
    <w:basedOn w:val="64"/>
    <w:qFormat/>
    <w:uiPriority w:val="0"/>
    <w:tblPr>
      <w:tblCellMar>
        <w:top w:w="100" w:type="dxa"/>
        <w:left w:w="100" w:type="dxa"/>
        <w:bottom w:w="100" w:type="dxa"/>
        <w:right w:w="100" w:type="dxa"/>
      </w:tblCellMar>
    </w:tblPr>
  </w:style>
  <w:style w:type="character" w:customStyle="1" w:styleId="79">
    <w:name w:val="Heading 4 Char"/>
    <w:basedOn w:val="7"/>
    <w:link w:val="5"/>
    <w:semiHidden/>
    <w:qFormat/>
    <w:uiPriority w:val="9"/>
    <w:rPr>
      <w:rFonts w:ascii="Times New Roman" w:hAnsi="Times New Roman" w:eastAsia="Times New Roman" w:cs="Times New Roman"/>
      <w:b/>
      <w:bCs/>
      <w:sz w:val="24"/>
      <w:szCs w:val="24"/>
      <w:lang w:eastAsia="en-US"/>
    </w:rPr>
  </w:style>
  <w:style w:type="character" w:customStyle="1" w:styleId="80">
    <w:name w:val="_fadein_m1hgl_8"/>
    <w:basedOn w:val="7"/>
    <w:qFormat/>
    <w:uiPriority w:val="0"/>
  </w:style>
  <w:style w:type="table" w:customStyle="1" w:styleId="81">
    <w:name w:val="TableGrid1"/>
    <w:qFormat/>
    <w:uiPriority w:val="0"/>
    <w:rPr>
      <w:kern w:val="2"/>
      <w:sz w:val="22"/>
      <w:szCs w:val="22"/>
      <w:lang w:val="en-US" w:eastAsia="en-US"/>
      <w14:ligatures w14:val="standardContextual"/>
    </w:rPr>
    <w:tblPr>
      <w:tblCellMar>
        <w:top w:w="0" w:type="dxa"/>
        <w:left w:w="0" w:type="dxa"/>
        <w:bottom w:w="0" w:type="dxa"/>
        <w:right w:w="0" w:type="dxa"/>
      </w:tblCellMar>
    </w:tblPr>
  </w:style>
  <w:style w:type="paragraph" w:customStyle="1" w:styleId="82">
    <w:name w:val="AOB 1"/>
    <w:basedOn w:val="27"/>
    <w:qFormat/>
    <w:uiPriority w:val="0"/>
    <w:pPr>
      <w:numPr>
        <w:ilvl w:val="0"/>
        <w:numId w:val="3"/>
      </w:numPr>
      <w:jc w:val="highKashida"/>
    </w:pPr>
    <w:rPr>
      <w:rFonts w:asciiTheme="majorHAnsi" w:hAnsiTheme="majorHAnsi"/>
      <w:b/>
      <w:bCs/>
      <w:sz w:val="36"/>
      <w:szCs w:val="36"/>
    </w:rPr>
  </w:style>
  <w:style w:type="paragraph" w:customStyle="1" w:styleId="83">
    <w:name w:val="AOB 2"/>
    <w:basedOn w:val="82"/>
    <w:qFormat/>
    <w:uiPriority w:val="0"/>
    <w:pPr>
      <w:numPr>
        <w:ilvl w:val="1"/>
      </w:numPr>
      <w:ind w:left="792"/>
    </w:pPr>
    <w:rPr>
      <w:sz w:val="32"/>
      <w:szCs w:val="32"/>
    </w:rPr>
  </w:style>
  <w:style w:type="paragraph" w:customStyle="1" w:styleId="84">
    <w:name w:val="AOB"/>
    <w:basedOn w:val="1"/>
    <w:qFormat/>
    <w:uiPriority w:val="0"/>
    <w:pPr>
      <w:spacing w:before="120" w:after="120" w:line="360" w:lineRule="auto"/>
      <w:contextualSpacing/>
      <w:jc w:val="both"/>
    </w:pPr>
    <w:rPr>
      <w:rFonts w:asciiTheme="majorHAnsi" w:hAnsiTheme="majorHAnsi"/>
      <w:sz w:val="24"/>
      <w:szCs w:val="24"/>
    </w:rPr>
  </w:style>
  <w:style w:type="character" w:customStyle="1" w:styleId="85">
    <w:name w:val="_5yl5"/>
    <w:basedOn w:val="7"/>
    <w:qFormat/>
    <w:uiPriority w:val="0"/>
  </w:style>
  <w:style w:type="table" w:customStyle="1" w:styleId="86">
    <w:name w:val="List Table 6 Colorful"/>
    <w:basedOn w:val="8"/>
    <w:qFormat/>
    <w:uiPriority w:val="51"/>
    <w:pPr>
      <w:spacing w:after="0" w:line="240" w:lineRule="auto"/>
    </w:pPr>
    <w:rPr>
      <w:color w:val="000000" w:themeColor="text1"/>
      <w14:textFill>
        <w14:solidFill>
          <w14:schemeClr w14:val="tx1"/>
        </w14:solidFill>
      </w14:textFill>
    </w:rPr>
    <w:tblPr>
      <w:tblBorders>
        <w:top w:val="single" w:color="000000" w:themeColor="text1" w:sz="4" w:space="0"/>
        <w:bottom w:val="single" w:color="000000" w:themeColor="text1" w:sz="4" w:space="0"/>
      </w:tblBorders>
      <w:tblCellMar>
        <w:top w:w="0" w:type="dxa"/>
        <w:left w:w="108" w:type="dxa"/>
        <w:bottom w:w="0" w:type="dxa"/>
        <w:right w:w="108" w:type="dxa"/>
      </w:tblCellMar>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customStyle="1" w:styleId="87">
    <w:name w:val="TableList1"/>
    <w:basedOn w:val="11"/>
    <w:autoRedefine/>
    <w:qFormat/>
    <w:uiPriority w:val="0"/>
    <w:pPr>
      <w:keepNext/>
      <w:spacing w:line="360" w:lineRule="auto"/>
      <w:contextualSpacing/>
      <w:jc w:val="left"/>
    </w:pPr>
    <w:rPr>
      <w:rFonts w:cs="Times New Roman"/>
      <w:szCs w:val="24"/>
    </w:rPr>
  </w:style>
  <w:style w:type="paragraph" w:customStyle="1" w:styleId="88">
    <w:name w:val="css-qffaiu"/>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table" w:customStyle="1" w:styleId="89">
    <w:name w:val="Table Grid3"/>
    <w:basedOn w:val="8"/>
    <w:qFormat/>
    <w:uiPriority w:val="39"/>
    <w:pPr>
      <w:spacing w:after="0" w:line="240" w:lineRule="auto"/>
    </w:pPr>
    <w:rPr>
      <w:rFonts w:ascii="Calibri" w:hAnsi="Calibri" w:eastAsia="Calibri" w:cs="Times New Roman"/>
      <w:kern w:val="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
    <w:name w:val="Table Grid4"/>
    <w:basedOn w:val="8"/>
    <w:qFormat/>
    <w:uiPriority w:val="39"/>
    <w:pPr>
      <w:spacing w:after="0" w:line="240" w:lineRule="auto"/>
    </w:pPr>
    <w:rPr>
      <w:rFonts w:ascii="Calibri" w:hAnsi="Calibri" w:eastAsia="Calibri" w:cs="Times New Roman"/>
      <w:kern w:val="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1">
    <w:name w:val="lewnzc"/>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20RISE\AppData\Local\Kingsoft\WPS%20Office\12.2.0.18283\office6\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Line"/>
      <sectRole val="1"/>
    </customSectPr>
  </customSectProps>
  <customShpExts>
    <customShpInfo spid="_x0000_s1026" textRotate="1"/>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7356</Words>
  <Characters>47202</Characters>
  <Lines>0</Lines>
  <Paragraphs>0</Paragraphs>
  <TotalTime>8</TotalTime>
  <ScaleCrop>false</ScaleCrop>
  <LinksUpToDate>false</LinksUpToDate>
  <CharactersWithSpaces>54355</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2024-10-03T06:53:00Z</dcterms:created>
  <dc:creator>SUN RISE</dc:creator>
  <cp:lastModifiedBy>hp</cp:lastModifiedBy>
  <dcterms:modified xsi:type="dcterms:W3CDTF">2025-08-05T10:55:49Z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25C59B5483A440E5B24A7119DD61FAA6_13</vt:lpwstr>
  </property>
</Properties>
</file>